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BFD" w:rsidRDefault="00935BFD" w:rsidP="00C43E4B">
      <w:pPr>
        <w:jc w:val="both"/>
      </w:pPr>
    </w:p>
    <w:p w:rsidR="001001E4" w:rsidRPr="00344CF6" w:rsidRDefault="001001E4" w:rsidP="001001E4">
      <w:pPr>
        <w:jc w:val="center"/>
      </w:pPr>
      <w:r>
        <w:rPr>
          <w:noProof/>
          <w:lang w:eastAsia="el-GR"/>
        </w:rPr>
        <w:drawing>
          <wp:inline distT="0" distB="0" distL="0" distR="0">
            <wp:extent cx="2426208" cy="1972056"/>
            <wp:effectExtent l="19050" t="0" r="0" b="0"/>
            <wp:docPr id="2" name="1 - Εικόνα" descr="LOGO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INAL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6208" cy="1972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323" w:rsidRPr="00C91323" w:rsidRDefault="000B62BB" w:rsidP="00C43E4B">
      <w:pPr>
        <w:jc w:val="center"/>
        <w:rPr>
          <w:b/>
        </w:rPr>
      </w:pPr>
      <w:r w:rsidRPr="00C91323">
        <w:rPr>
          <w:b/>
        </w:rPr>
        <w:t>«ΑΠΟΣΤΟΛΟΣ ΠΑΥΛΟΣ 2020»</w:t>
      </w:r>
    </w:p>
    <w:p w:rsidR="00935BFD" w:rsidRPr="00C91323" w:rsidRDefault="000B62BB" w:rsidP="00C43E4B">
      <w:pPr>
        <w:jc w:val="center"/>
        <w:rPr>
          <w:b/>
        </w:rPr>
      </w:pPr>
      <w:r w:rsidRPr="00C91323">
        <w:rPr>
          <w:b/>
        </w:rPr>
        <w:t>ΑΓΩΝΕΣ ΚΟΛΥΜΒΗΣΗΣ ΑΓΩΝΙΣΤΙΚΩΝ ΚΑΤΗΓΟΡΙΩΝ</w:t>
      </w:r>
    </w:p>
    <w:p w:rsidR="00935BFD" w:rsidRDefault="000B62BB" w:rsidP="00C43E4B">
      <w:pPr>
        <w:jc w:val="center"/>
      </w:pPr>
      <w:r w:rsidRPr="00C91323">
        <w:rPr>
          <w:b/>
        </w:rPr>
        <w:t>ΠΡΟΚΗΡΥΞΗ</w:t>
      </w:r>
    </w:p>
    <w:p w:rsidR="00935BFD" w:rsidRDefault="000B62BB" w:rsidP="00C43E4B">
      <w:pPr>
        <w:jc w:val="both"/>
      </w:pPr>
      <w:r>
        <w:t xml:space="preserve">Ο  κολυμβητικός όμιλος </w:t>
      </w:r>
      <w:proofErr w:type="spellStart"/>
      <w:r>
        <w:t>Ν.Ο.Καβάλας</w:t>
      </w:r>
      <w:r w:rsidR="00F82C67">
        <w:t>Αργοναύ</w:t>
      </w:r>
      <w:r w:rsidR="006F68F6">
        <w:t>τες</w:t>
      </w:r>
      <w:proofErr w:type="spellEnd"/>
      <w:r>
        <w:t xml:space="preserve"> και ο </w:t>
      </w:r>
      <w:proofErr w:type="spellStart"/>
      <w:r>
        <w:t>Ο.Θ.Α.Καβάλας</w:t>
      </w:r>
      <w:proofErr w:type="spellEnd"/>
      <w:r>
        <w:t xml:space="preserve">  σε συνεργασία </w:t>
      </w:r>
      <w:r w:rsidR="00F82C67">
        <w:t>με το Δήμο Καβάλας</w:t>
      </w:r>
      <w:r>
        <w:t xml:space="preserve"> και υπό την αιγίδα της Κ.Ο.Ε, </w:t>
      </w:r>
      <w:r w:rsidR="001064F1">
        <w:t>συνδ</w:t>
      </w:r>
      <w:r>
        <w:t>ιοργανώνουν τους 3ους αγώνες Αγωνιστικών κατηγοριών με την  επωνυμία «Απόστολος Παύλος 2020». Οι αγώνες θα διεξαχθούν στο Δημοτικό Κολυμβητήριο Καβάλας, σε πισίνα 50μ., 8 διαδρομών και βατήρων με επιπρόσθετα “</w:t>
      </w:r>
      <w:proofErr w:type="spellStart"/>
      <w:r>
        <w:t>Plug</w:t>
      </w:r>
      <w:proofErr w:type="spellEnd"/>
      <w:r>
        <w:t xml:space="preserve"> n </w:t>
      </w:r>
      <w:proofErr w:type="spellStart"/>
      <w:r>
        <w:t>Start</w:t>
      </w:r>
      <w:proofErr w:type="spellEnd"/>
      <w:r>
        <w:t>” και υποπόδια υπτίου και με ηλεκτρονική χρονομέτρηση σύμφωνα με τους διεθνείς κανονισμούς της FINA στις 17-19/01/2020.</w:t>
      </w:r>
    </w:p>
    <w:p w:rsidR="00344CF6" w:rsidRPr="002722A2" w:rsidRDefault="00344CF6" w:rsidP="00C43E4B">
      <w:pPr>
        <w:jc w:val="both"/>
        <w:rPr>
          <w:b/>
          <w:bCs/>
        </w:rPr>
      </w:pPr>
      <w:bookmarkStart w:id="0" w:name="_GoBack"/>
      <w:r w:rsidRPr="002722A2">
        <w:rPr>
          <w:b/>
          <w:bCs/>
        </w:rPr>
        <w:t xml:space="preserve">Οι χρόνοι που θα επιτευχθούν, θα ληφθούν υπ’ όψη για την συμμετοχή των κολυμβητών-τριών για τους Ολυμπιακούς Αγώνες , το Πανευρωπαϊκό Πρωτάθλημα Ανδρών – Γυναικών , Έφηβων – </w:t>
      </w:r>
      <w:proofErr w:type="spellStart"/>
      <w:r w:rsidRPr="002722A2">
        <w:rPr>
          <w:b/>
          <w:bCs/>
        </w:rPr>
        <w:t>Νεανίδων</w:t>
      </w:r>
      <w:proofErr w:type="spellEnd"/>
      <w:r w:rsidRPr="002722A2">
        <w:rPr>
          <w:b/>
          <w:bCs/>
        </w:rPr>
        <w:t xml:space="preserve"> καθώς και για τα Πανελλήνια Πρωταθλήματα.</w:t>
      </w:r>
    </w:p>
    <w:bookmarkEnd w:id="0"/>
    <w:p w:rsidR="00F95FD9" w:rsidRPr="00F95FD9" w:rsidRDefault="00F95FD9" w:rsidP="00C43E4B">
      <w:pPr>
        <w:jc w:val="both"/>
      </w:pPr>
      <w:r>
        <w:t xml:space="preserve">Οι αγώνες θα καλύπτονται με </w:t>
      </w:r>
      <w:r>
        <w:rPr>
          <w:lang w:val="en-US"/>
        </w:rPr>
        <w:t>livestreaming</w:t>
      </w:r>
      <w:r>
        <w:t xml:space="preserve">το οποίο θα προβάλλεται και σε μεγάλο </w:t>
      </w:r>
      <w:r>
        <w:rPr>
          <w:lang w:val="en-US"/>
        </w:rPr>
        <w:t>videowall</w:t>
      </w:r>
      <w:r>
        <w:t>στο χώρο του κολυμβητηρίου</w:t>
      </w:r>
    </w:p>
    <w:p w:rsidR="006F68F6" w:rsidRPr="006F68F6" w:rsidRDefault="000B62BB" w:rsidP="00C43E4B">
      <w:pPr>
        <w:jc w:val="both"/>
        <w:rPr>
          <w:b/>
        </w:rPr>
      </w:pPr>
      <w:r w:rsidRPr="006F68F6">
        <w:rPr>
          <w:b/>
        </w:rPr>
        <w:t xml:space="preserve">ΕΝΟΤΗΤΕΣ ΔΙΕΞΑΓΩΓΗΣ ΑΓΩΝΩΝ :  </w:t>
      </w:r>
    </w:p>
    <w:p w:rsidR="006F68F6" w:rsidRDefault="000B62BB" w:rsidP="00C43E4B">
      <w:pPr>
        <w:jc w:val="both"/>
      </w:pPr>
      <w:r>
        <w:t xml:space="preserve">Οι αγώνες θα διεξαχθούν σε 5 αγωνιστικές ενότητες:   </w:t>
      </w:r>
    </w:p>
    <w:p w:rsidR="006F68F6" w:rsidRDefault="000B62BB" w:rsidP="00C43E4B">
      <w:pPr>
        <w:jc w:val="both"/>
      </w:pPr>
      <w:r w:rsidRPr="006F68F6">
        <w:rPr>
          <w:b/>
        </w:rPr>
        <w:t>1η αγωνιστική ενότητα</w:t>
      </w:r>
      <w:r>
        <w:t xml:space="preserve"> - Παρασκευή 17/01/20 απόγευμα </w:t>
      </w:r>
    </w:p>
    <w:p w:rsidR="00935BFD" w:rsidRDefault="000B62BB" w:rsidP="00C43E4B">
      <w:pPr>
        <w:jc w:val="both"/>
      </w:pPr>
      <w:r>
        <w:t xml:space="preserve">Ώρα προθέρμανσης :  16:00 </w:t>
      </w:r>
      <w:r w:rsidR="00F82C67">
        <w:t xml:space="preserve">- </w:t>
      </w:r>
      <w:r>
        <w:t xml:space="preserve">Ώρα έναρξης αγώνων : 17:00   </w:t>
      </w:r>
    </w:p>
    <w:p w:rsidR="006F68F6" w:rsidRDefault="000B62BB" w:rsidP="00C43E4B">
      <w:pPr>
        <w:jc w:val="both"/>
      </w:pPr>
      <w:r w:rsidRPr="006F68F6">
        <w:rPr>
          <w:b/>
        </w:rPr>
        <w:t>2η αγωνιστική ενότητα</w:t>
      </w:r>
      <w:r>
        <w:t xml:space="preserve"> - Σάββατο 18/01/20 πρωί </w:t>
      </w:r>
    </w:p>
    <w:p w:rsidR="00935BFD" w:rsidRDefault="000B62BB" w:rsidP="00C43E4B">
      <w:pPr>
        <w:jc w:val="both"/>
      </w:pPr>
      <w:r>
        <w:t xml:space="preserve">Ώρα προθέρμανσης :  08:00 </w:t>
      </w:r>
      <w:r w:rsidR="00F82C67">
        <w:t>-</w:t>
      </w:r>
      <w:r>
        <w:t xml:space="preserve"> Ώρα έναρξης αγώνων :  09:00 - Προκριματικοί  </w:t>
      </w:r>
    </w:p>
    <w:p w:rsidR="006F68F6" w:rsidRDefault="000B62BB" w:rsidP="00C43E4B">
      <w:pPr>
        <w:jc w:val="both"/>
      </w:pPr>
      <w:r w:rsidRPr="006F68F6">
        <w:rPr>
          <w:b/>
        </w:rPr>
        <w:t>3η αγωνιστική ενότητα</w:t>
      </w:r>
      <w:r>
        <w:t xml:space="preserve">- Σάββατο 18/01/20 απόγευμα </w:t>
      </w:r>
    </w:p>
    <w:p w:rsidR="00935BFD" w:rsidRDefault="000B62BB" w:rsidP="00C43E4B">
      <w:pPr>
        <w:jc w:val="both"/>
      </w:pPr>
      <w:r>
        <w:t>Ώρα προθέρμανσης :  15:45 Τελετή έναρξης :  16:45</w:t>
      </w:r>
      <w:r w:rsidR="00F82C67">
        <w:t xml:space="preserve"> -</w:t>
      </w:r>
      <w:r>
        <w:t xml:space="preserve"> Ώρα έναρξης αγώνων :  17:00 - Τελικοί  </w:t>
      </w:r>
    </w:p>
    <w:p w:rsidR="006F68F6" w:rsidRDefault="000B62BB" w:rsidP="00C43E4B">
      <w:pPr>
        <w:jc w:val="both"/>
      </w:pPr>
      <w:r w:rsidRPr="006F68F6">
        <w:rPr>
          <w:b/>
        </w:rPr>
        <w:t>4η αγωνιστική ενότητα</w:t>
      </w:r>
      <w:r>
        <w:t xml:space="preserve"> - Κυριακή 19/01/20 πρωί </w:t>
      </w:r>
    </w:p>
    <w:p w:rsidR="00935BFD" w:rsidRDefault="00F82C67" w:rsidP="00C43E4B">
      <w:pPr>
        <w:jc w:val="both"/>
      </w:pPr>
      <w:r>
        <w:t xml:space="preserve">Ώρα προθέρμανσης :  08:00 - </w:t>
      </w:r>
      <w:r w:rsidR="000B62BB">
        <w:t xml:space="preserve">Ώρα έναρξης αγώνων :  09:00 - Προκριματικοί  </w:t>
      </w:r>
    </w:p>
    <w:p w:rsidR="006F68F6" w:rsidRDefault="000B62BB" w:rsidP="00C43E4B">
      <w:pPr>
        <w:jc w:val="both"/>
      </w:pPr>
      <w:r w:rsidRPr="006F68F6">
        <w:rPr>
          <w:b/>
        </w:rPr>
        <w:t>5η αγωνιστική ενότητα</w:t>
      </w:r>
      <w:r>
        <w:t xml:space="preserve"> - Κυριακή 19/01/20 απόγευμα </w:t>
      </w:r>
    </w:p>
    <w:p w:rsidR="00935BFD" w:rsidRDefault="000B62BB" w:rsidP="00C43E4B">
      <w:pPr>
        <w:jc w:val="both"/>
      </w:pPr>
      <w:r>
        <w:t>Ώρα προθέρμανσης :  1</w:t>
      </w:r>
      <w:r w:rsidR="006F68F6">
        <w:t>5</w:t>
      </w:r>
      <w:r>
        <w:t xml:space="preserve">:00 </w:t>
      </w:r>
      <w:r w:rsidR="00F82C67">
        <w:t>-</w:t>
      </w:r>
      <w:r>
        <w:t xml:space="preserve"> Ώρα έναρξης αγώνων :  1</w:t>
      </w:r>
      <w:r w:rsidR="006F68F6">
        <w:t>6</w:t>
      </w:r>
      <w:r>
        <w:t xml:space="preserve">:00 - Τελικοί  </w:t>
      </w:r>
    </w:p>
    <w:p w:rsidR="00C43E4B" w:rsidRDefault="00C43E4B" w:rsidP="00C43E4B">
      <w:pPr>
        <w:jc w:val="both"/>
      </w:pPr>
    </w:p>
    <w:p w:rsidR="00935BFD" w:rsidRPr="006F68F6" w:rsidRDefault="000B62BB" w:rsidP="00C43E4B">
      <w:pPr>
        <w:jc w:val="both"/>
        <w:rPr>
          <w:rFonts w:ascii="Calibri" w:hAnsi="Calibri" w:cs="Calibri"/>
          <w:b/>
        </w:rPr>
      </w:pPr>
      <w:r w:rsidRPr="006F68F6">
        <w:rPr>
          <w:b/>
        </w:rPr>
        <w:t xml:space="preserve">ΟΡΟΙ ΣΥΜΜΕΤΟΧΗΣ: </w:t>
      </w:r>
    </w:p>
    <w:p w:rsidR="00935BFD" w:rsidRDefault="000B62BB" w:rsidP="00C43E4B">
      <w:pPr>
        <w:pStyle w:val="a3"/>
        <w:numPr>
          <w:ilvl w:val="0"/>
          <w:numId w:val="1"/>
        </w:numPr>
        <w:jc w:val="both"/>
      </w:pPr>
      <w:r w:rsidRPr="00F82C67">
        <w:rPr>
          <w:rFonts w:ascii="Calibri" w:hAnsi="Calibri" w:cs="Calibri"/>
        </w:rPr>
        <w:t>Δικαίωμα συμμετοχής έχουν όλοι οι σύλλο</w:t>
      </w:r>
      <w:r>
        <w:t>γοι που ανήκουν στη δύναμη της Κ.Ο.Ε, με αθλητές-</w:t>
      </w:r>
      <w:proofErr w:type="spellStart"/>
      <w:r>
        <w:t>τριες</w:t>
      </w:r>
      <w:proofErr w:type="spellEnd"/>
      <w:r>
        <w:t xml:space="preserve"> των αγωνιστικών κατηγοριών, όπως επίσης και οι σύλλογοι του εξωτερικού που θα δηλώσουν ενδιαφέρον.  </w:t>
      </w:r>
    </w:p>
    <w:p w:rsidR="00935BFD" w:rsidRDefault="000B62BB" w:rsidP="00C43E4B">
      <w:pPr>
        <w:pStyle w:val="a3"/>
        <w:numPr>
          <w:ilvl w:val="0"/>
          <w:numId w:val="1"/>
        </w:numPr>
        <w:jc w:val="both"/>
      </w:pPr>
      <w:r w:rsidRPr="00F82C67">
        <w:rPr>
          <w:rFonts w:ascii="Calibri" w:hAnsi="Calibri" w:cs="Calibri"/>
        </w:rPr>
        <w:t xml:space="preserve">Όλοι οι συμμετέχοντες σύλλογοι μαζί με τις δηλώσεις αγωνισμάτων πρέπει να καταθέσουν και την απόφαση της Ειδικής Αθλητικής Αναγνώρισης του σωματείου τους από την Γ.Γ.Α.   </w:t>
      </w:r>
    </w:p>
    <w:p w:rsidR="00935BFD" w:rsidRDefault="000B62BB" w:rsidP="00C43E4B">
      <w:pPr>
        <w:pStyle w:val="a3"/>
        <w:numPr>
          <w:ilvl w:val="0"/>
          <w:numId w:val="1"/>
        </w:numPr>
        <w:jc w:val="both"/>
      </w:pPr>
      <w:r w:rsidRPr="00F82C67">
        <w:rPr>
          <w:rFonts w:ascii="Calibri" w:hAnsi="Calibri" w:cs="Calibri"/>
        </w:rPr>
        <w:t>Κάθε σύλλογος πρέπει να συμμετέχει με δήλωση που περιλα</w:t>
      </w:r>
      <w:r>
        <w:t>μβάνει μέχρι 12 κολυμβητές-</w:t>
      </w:r>
      <w:proofErr w:type="spellStart"/>
      <w:r>
        <w:t>τριες</w:t>
      </w:r>
      <w:proofErr w:type="spellEnd"/>
      <w:r>
        <w:t xml:space="preserve"> στα αγωνίσματα των 50μ. και 100μ., μέχρι 8 κολυμβητές-</w:t>
      </w:r>
      <w:proofErr w:type="spellStart"/>
      <w:r>
        <w:t>τριες</w:t>
      </w:r>
      <w:proofErr w:type="spellEnd"/>
      <w:r>
        <w:t xml:space="preserve"> στα αγωνίσματα των 200μ. και μέχρι 4 κολυμβητές-</w:t>
      </w:r>
      <w:proofErr w:type="spellStart"/>
      <w:r>
        <w:t>τριες</w:t>
      </w:r>
      <w:proofErr w:type="spellEnd"/>
      <w:r>
        <w:t xml:space="preserve"> στα αγωνίσματα των 400μ.   </w:t>
      </w:r>
    </w:p>
    <w:p w:rsidR="00935BFD" w:rsidRDefault="000B62BB" w:rsidP="00C43E4B">
      <w:pPr>
        <w:pStyle w:val="a3"/>
        <w:numPr>
          <w:ilvl w:val="0"/>
          <w:numId w:val="1"/>
        </w:numPr>
        <w:jc w:val="both"/>
      </w:pPr>
      <w:r w:rsidRPr="00F82C67">
        <w:rPr>
          <w:rFonts w:ascii="Calibri" w:hAnsi="Calibri" w:cs="Calibri"/>
        </w:rPr>
        <w:t>Κάθε κολυμβητής-</w:t>
      </w:r>
      <w:proofErr w:type="spellStart"/>
      <w:r w:rsidRPr="00F82C67">
        <w:rPr>
          <w:rFonts w:ascii="Calibri" w:hAnsi="Calibri" w:cs="Calibri"/>
        </w:rPr>
        <w:t>τρια</w:t>
      </w:r>
      <w:proofErr w:type="spellEnd"/>
      <w:r w:rsidRPr="00F82C67">
        <w:rPr>
          <w:rFonts w:ascii="Calibri" w:hAnsi="Calibri" w:cs="Calibri"/>
        </w:rPr>
        <w:t xml:space="preserve"> ανά σύλλογο, δικαιούται να αγωνισθεί σε μέχρι και τέσσερα </w:t>
      </w:r>
      <w:r>
        <w:t>(</w:t>
      </w:r>
      <w:r w:rsidR="00C91323">
        <w:t>4</w:t>
      </w:r>
      <w:r>
        <w:t>) αγωνίσματα συνολικά και μέχρι δύο (</w:t>
      </w:r>
      <w:r w:rsidR="00C91323">
        <w:t>2</w:t>
      </w:r>
      <w:r>
        <w:t>) αγωνίσματα ανά αγωνιστική ενότητα.</w:t>
      </w:r>
    </w:p>
    <w:p w:rsidR="006F68F6" w:rsidRPr="00F82C67" w:rsidRDefault="000B62BB" w:rsidP="00C43E4B">
      <w:pPr>
        <w:pStyle w:val="a3"/>
        <w:numPr>
          <w:ilvl w:val="0"/>
          <w:numId w:val="1"/>
        </w:numPr>
        <w:jc w:val="both"/>
        <w:rPr>
          <w:rFonts w:ascii="Calibri" w:hAnsi="Calibri" w:cs="Calibri"/>
        </w:rPr>
      </w:pPr>
      <w:r w:rsidRPr="00F82C67">
        <w:rPr>
          <w:rFonts w:ascii="Calibri" w:hAnsi="Calibri" w:cs="Calibri"/>
        </w:rPr>
        <w:t xml:space="preserve">Δεν θα επιτραπεί στους αγώνες, η εκτός συναγωνισμού συμμετοχή. </w:t>
      </w:r>
    </w:p>
    <w:p w:rsidR="00344CF6" w:rsidRPr="00F82C67" w:rsidRDefault="00344CF6" w:rsidP="00C43E4B">
      <w:pPr>
        <w:pStyle w:val="a3"/>
        <w:numPr>
          <w:ilvl w:val="0"/>
          <w:numId w:val="1"/>
        </w:numPr>
        <w:jc w:val="both"/>
        <w:rPr>
          <w:rFonts w:ascii="Calibri" w:hAnsi="Calibri" w:cs="Calibri"/>
        </w:rPr>
      </w:pPr>
      <w:r>
        <w:t>Αθλητές ξένων χωρών θα συμμετάσχουν με τους χρόνους που έχουν πετύχει σε διεθνείς αγώνες ή σε αγώνες των ομοσπονδιών των χωρών τους.</w:t>
      </w:r>
    </w:p>
    <w:p w:rsidR="00935BFD" w:rsidRDefault="000B62BB" w:rsidP="00C43E4B">
      <w:pPr>
        <w:pStyle w:val="a3"/>
        <w:numPr>
          <w:ilvl w:val="0"/>
          <w:numId w:val="1"/>
        </w:numPr>
        <w:jc w:val="both"/>
      </w:pPr>
      <w:r w:rsidRPr="00F82C67">
        <w:rPr>
          <w:rFonts w:ascii="Calibri" w:hAnsi="Calibri" w:cs="Calibri"/>
        </w:rPr>
        <w:t xml:space="preserve">Το πρωί θα διεξάγονται οι προκριματικοί </w:t>
      </w:r>
      <w:r w:rsidR="006F68F6" w:rsidRPr="00F82C67">
        <w:rPr>
          <w:rFonts w:ascii="Calibri" w:hAnsi="Calibri" w:cs="Calibri"/>
        </w:rPr>
        <w:t>ως εξής: Θα γίνουν οι 3 ταχύτερες σειρές όλων των αγωνισμάτων , θα ακολουθήσει μισή ώρα προθέρμανση και μετά θα γίνουν πάλι όλα τα αγωνίσματα με τις υπόλοιπες σειρές που απομένουν. Τ</w:t>
      </w:r>
      <w:r w:rsidRPr="00F82C67">
        <w:rPr>
          <w:rFonts w:ascii="Calibri" w:hAnsi="Calibri" w:cs="Calibri"/>
        </w:rPr>
        <w:t>ο απόγευμα οι τελικοί σε δύο σει</w:t>
      </w:r>
      <w:r>
        <w:t xml:space="preserve">ρές </w:t>
      </w:r>
      <w:r w:rsidR="006F68F6">
        <w:t>Α</w:t>
      </w:r>
      <w:r>
        <w:t xml:space="preserve">’ και </w:t>
      </w:r>
      <w:r w:rsidR="006F68F6">
        <w:t>Β</w:t>
      </w:r>
      <w:r>
        <w:t xml:space="preserve">’ τελικός με τους 16 καλύτερους χρόνους μέχρι και τα αγωνίσματα των 200μ.   </w:t>
      </w:r>
    </w:p>
    <w:p w:rsidR="00935BFD" w:rsidRDefault="000B62BB" w:rsidP="00C43E4B">
      <w:pPr>
        <w:pStyle w:val="a3"/>
        <w:numPr>
          <w:ilvl w:val="0"/>
          <w:numId w:val="1"/>
        </w:numPr>
        <w:jc w:val="both"/>
      </w:pPr>
      <w:r w:rsidRPr="00F82C67">
        <w:rPr>
          <w:rFonts w:ascii="Calibri" w:hAnsi="Calibri" w:cs="Calibri"/>
        </w:rPr>
        <w:t>Το πρωί το αγώνισμα των 400μ. ελεύθερο θα διεξαχθεί σε τέσσερις (4) σειρές περιλαμβάνοντας τους 32 καλύτερους χρόνους και το απόγευμα σε μία τελική σειρά με τους 8 κ</w:t>
      </w:r>
      <w:r>
        <w:t xml:space="preserve">αλύτερους χρόνους.  </w:t>
      </w:r>
    </w:p>
    <w:p w:rsidR="00935BFD" w:rsidRDefault="000B62BB" w:rsidP="00C43E4B">
      <w:pPr>
        <w:pStyle w:val="a3"/>
        <w:numPr>
          <w:ilvl w:val="0"/>
          <w:numId w:val="1"/>
        </w:numPr>
        <w:jc w:val="both"/>
      </w:pPr>
      <w:r w:rsidRPr="00F82C67">
        <w:rPr>
          <w:rFonts w:ascii="Calibri" w:hAnsi="Calibri" w:cs="Calibri"/>
        </w:rPr>
        <w:t>Το αγώνισμα των 400μ. μικτής ατομικής θα διεξαχθεί σε τέσσερις (4) τελικές σειρές περιλαμβάνοντα</w:t>
      </w:r>
      <w:r w:rsidR="006F68F6" w:rsidRPr="00F82C67">
        <w:rPr>
          <w:rFonts w:ascii="Calibri" w:hAnsi="Calibri" w:cs="Calibri"/>
        </w:rPr>
        <w:t xml:space="preserve">ς τους 32 καλύτερους χρόνους.  </w:t>
      </w:r>
    </w:p>
    <w:p w:rsidR="00935BFD" w:rsidRDefault="000B62BB" w:rsidP="00C43E4B">
      <w:pPr>
        <w:pStyle w:val="a3"/>
        <w:numPr>
          <w:ilvl w:val="0"/>
          <w:numId w:val="1"/>
        </w:numPr>
        <w:jc w:val="both"/>
      </w:pPr>
      <w:r w:rsidRPr="00F82C67">
        <w:rPr>
          <w:rFonts w:ascii="Calibri" w:hAnsi="Calibri" w:cs="Calibri"/>
        </w:rPr>
        <w:t>Τα αγωνίσματα των 1500μ. γυναικών και 800μ. ανδρών θα διεξαχθούν σε μία μόνο τελική σειρά με τους 8 κα</w:t>
      </w:r>
      <w:r>
        <w:t xml:space="preserve">λύτερους δηλωθέντες χρόνους   </w:t>
      </w:r>
    </w:p>
    <w:p w:rsidR="00935BFD" w:rsidRDefault="000B62BB" w:rsidP="00C43E4B">
      <w:pPr>
        <w:pStyle w:val="a3"/>
        <w:numPr>
          <w:ilvl w:val="0"/>
          <w:numId w:val="1"/>
        </w:numPr>
        <w:jc w:val="both"/>
      </w:pPr>
      <w:r w:rsidRPr="00F82C67">
        <w:rPr>
          <w:rFonts w:ascii="Calibri" w:hAnsi="Calibri" w:cs="Calibri"/>
        </w:rPr>
        <w:t xml:space="preserve">Τα αγωνίσματα των 1500μ. ανδρών και 800μ. γυναικών θα διεξαχθούν σε δύο τελικές σειρές με τους 16 καλύτερους δηλωθέντες χρόνους.   </w:t>
      </w:r>
    </w:p>
    <w:p w:rsidR="00935BFD" w:rsidRDefault="000B62BB" w:rsidP="00C43E4B">
      <w:pPr>
        <w:pStyle w:val="a3"/>
        <w:numPr>
          <w:ilvl w:val="0"/>
          <w:numId w:val="1"/>
        </w:numPr>
        <w:jc w:val="both"/>
      </w:pPr>
      <w:r w:rsidRPr="00F82C67">
        <w:rPr>
          <w:rFonts w:ascii="Calibri" w:hAnsi="Calibri" w:cs="Calibri"/>
        </w:rPr>
        <w:t>Το κόστος συμμετοχής του κάθε κολυμβητή/</w:t>
      </w:r>
      <w:proofErr w:type="spellStart"/>
      <w:r w:rsidRPr="00F82C67">
        <w:rPr>
          <w:rFonts w:ascii="Calibri" w:hAnsi="Calibri" w:cs="Calibri"/>
        </w:rPr>
        <w:t>τριας</w:t>
      </w:r>
      <w:proofErr w:type="spellEnd"/>
      <w:r w:rsidRPr="00F82C67">
        <w:rPr>
          <w:rFonts w:ascii="Calibri" w:hAnsi="Calibri" w:cs="Calibri"/>
        </w:rPr>
        <w:t xml:space="preserve"> που ανέρχεται στα 20€ </w:t>
      </w:r>
      <w:r w:rsidR="006F68F6" w:rsidRPr="00F82C67">
        <w:rPr>
          <w:rFonts w:ascii="Calibri" w:hAnsi="Calibri" w:cs="Calibri"/>
        </w:rPr>
        <w:t xml:space="preserve">(3€ για την ΚΟΕ) </w:t>
      </w:r>
      <w:r w:rsidRPr="00F82C67">
        <w:rPr>
          <w:rFonts w:ascii="Calibri" w:hAnsi="Calibri" w:cs="Calibri"/>
        </w:rPr>
        <w:t>και θα καταβληθεί στη</w:t>
      </w:r>
      <w:r>
        <w:t xml:space="preserve"> γραμματεία πριν την έναρξη των αγώνων. Εξαιρούνται οι κολυμβητές - </w:t>
      </w:r>
      <w:proofErr w:type="spellStart"/>
      <w:r>
        <w:t>τριες</w:t>
      </w:r>
      <w:proofErr w:type="spellEnd"/>
      <w:r>
        <w:t xml:space="preserve"> που απαρτίζουν την </w:t>
      </w:r>
      <w:proofErr w:type="spellStart"/>
      <w:r>
        <w:t>Προεθνική</w:t>
      </w:r>
      <w:proofErr w:type="spellEnd"/>
      <w:r>
        <w:t xml:space="preserve"> ομάδα.  </w:t>
      </w:r>
    </w:p>
    <w:p w:rsidR="00935BFD" w:rsidRDefault="000B62BB" w:rsidP="00C43E4B">
      <w:pPr>
        <w:pStyle w:val="a3"/>
        <w:numPr>
          <w:ilvl w:val="0"/>
          <w:numId w:val="1"/>
        </w:numPr>
        <w:jc w:val="both"/>
      </w:pPr>
      <w:r w:rsidRPr="00F82C67">
        <w:rPr>
          <w:rFonts w:ascii="Calibri" w:hAnsi="Calibri" w:cs="Calibri"/>
        </w:rPr>
        <w:t>Οι αγώνες θα διεξαχθούν με την μορφή ανοικτής κατηγορίας και οι αθλητές θα τοποθετούνται στις σειρές με βάση τον καλύτερο χρόνο τους ανεξάρτητ</w:t>
      </w:r>
      <w:r>
        <w:t xml:space="preserve">α από την ηλικία τους.   </w:t>
      </w:r>
    </w:p>
    <w:p w:rsidR="00935BFD" w:rsidRPr="00F82C67" w:rsidRDefault="000B62BB" w:rsidP="00C43E4B">
      <w:pPr>
        <w:pStyle w:val="a3"/>
        <w:numPr>
          <w:ilvl w:val="0"/>
          <w:numId w:val="1"/>
        </w:numPr>
        <w:jc w:val="both"/>
        <w:rPr>
          <w:rFonts w:ascii="Calibri" w:hAnsi="Calibri" w:cs="Calibri"/>
        </w:rPr>
      </w:pPr>
      <w:r w:rsidRPr="00F82C67">
        <w:rPr>
          <w:rFonts w:ascii="Calibri" w:hAnsi="Calibri" w:cs="Calibri"/>
        </w:rPr>
        <w:t>Οι χρόνοι με βάση τους οποίους πραγματοποιούνται κάποια αγωνίσματα προσδιορίζονται από την καλύτερη επίσημη επίδοση σε πισίνα 50μ από 1/1/20</w:t>
      </w:r>
      <w:r w:rsidR="006F68F6" w:rsidRPr="00F82C67">
        <w:rPr>
          <w:rFonts w:ascii="Calibri" w:hAnsi="Calibri" w:cs="Calibri"/>
        </w:rPr>
        <w:t>19</w:t>
      </w:r>
      <w:r w:rsidRPr="00F82C67">
        <w:rPr>
          <w:rFonts w:ascii="Calibri" w:hAnsi="Calibri" w:cs="Calibri"/>
        </w:rPr>
        <w:t xml:space="preserve">.  </w:t>
      </w:r>
    </w:p>
    <w:p w:rsidR="00344CF6" w:rsidRDefault="00344CF6" w:rsidP="00C43E4B">
      <w:pPr>
        <w:pStyle w:val="a3"/>
        <w:numPr>
          <w:ilvl w:val="0"/>
          <w:numId w:val="1"/>
        </w:numPr>
        <w:jc w:val="both"/>
      </w:pPr>
      <w:r>
        <w:t>Τυχόν διαγραφές ή διορθώσεις θα πρέπει να πραγματοποιηθούν έως την Πέμπτη 1</w:t>
      </w:r>
      <w:r w:rsidRPr="00344CF6">
        <w:t>6</w:t>
      </w:r>
      <w:r>
        <w:t>/</w:t>
      </w:r>
      <w:r w:rsidRPr="00344CF6">
        <w:t>1</w:t>
      </w:r>
      <w:r>
        <w:t>/</w:t>
      </w:r>
      <w:r w:rsidRPr="00344CF6">
        <w:t xml:space="preserve">2020 </w:t>
      </w:r>
      <w:r>
        <w:t>και ώρα 14.00 το αργότερο όπου θα γίνει και η τελευταία ανάρτηση συμμετοχών και φύλλου αγώνα στο διαδίκτυο και πέραν αυτού του χρονικού ορίου καμία άλλη αλλαγή ή διαγραφή δεν θα πραγματοποιηθεί</w:t>
      </w:r>
    </w:p>
    <w:p w:rsidR="00C43E4B" w:rsidRDefault="00C43E4B" w:rsidP="00C43E4B">
      <w:pPr>
        <w:pStyle w:val="a3"/>
        <w:jc w:val="both"/>
      </w:pPr>
    </w:p>
    <w:p w:rsidR="001001E4" w:rsidRDefault="001001E4" w:rsidP="00C43E4B">
      <w:pPr>
        <w:pStyle w:val="a3"/>
        <w:jc w:val="both"/>
      </w:pPr>
    </w:p>
    <w:p w:rsidR="001001E4" w:rsidRDefault="001001E4" w:rsidP="00C43E4B">
      <w:pPr>
        <w:pStyle w:val="a3"/>
        <w:jc w:val="both"/>
      </w:pPr>
    </w:p>
    <w:p w:rsidR="001001E4" w:rsidRDefault="001001E4" w:rsidP="00C43E4B">
      <w:pPr>
        <w:pStyle w:val="a3"/>
        <w:jc w:val="both"/>
      </w:pPr>
    </w:p>
    <w:p w:rsidR="001001E4" w:rsidRDefault="001001E4" w:rsidP="00C43E4B">
      <w:pPr>
        <w:pStyle w:val="a3"/>
        <w:jc w:val="both"/>
      </w:pPr>
    </w:p>
    <w:p w:rsidR="001001E4" w:rsidRDefault="001001E4" w:rsidP="00C43E4B">
      <w:pPr>
        <w:pStyle w:val="a3"/>
        <w:jc w:val="both"/>
      </w:pPr>
    </w:p>
    <w:p w:rsidR="00C43E4B" w:rsidRDefault="00C43E4B" w:rsidP="00C43E4B">
      <w:pPr>
        <w:pStyle w:val="a3"/>
        <w:jc w:val="both"/>
      </w:pPr>
    </w:p>
    <w:p w:rsidR="00935BFD" w:rsidRDefault="000B62BB" w:rsidP="00C43E4B">
      <w:pPr>
        <w:jc w:val="both"/>
      </w:pPr>
      <w:r w:rsidRPr="006F68F6">
        <w:rPr>
          <w:b/>
        </w:rPr>
        <w:t>ΒΡΑΒΕΥΣΕΙΣ</w:t>
      </w:r>
      <w:r>
        <w:t xml:space="preserve">:  </w:t>
      </w:r>
    </w:p>
    <w:p w:rsidR="00F95FD9" w:rsidRDefault="000B62BB" w:rsidP="00C43E4B">
      <w:pPr>
        <w:jc w:val="both"/>
      </w:pPr>
      <w:r>
        <w:t>Θα απονεμηθούν διπλώματα και μετάλλια στους τρεις πρώτους νικητές –</w:t>
      </w:r>
      <w:proofErr w:type="spellStart"/>
      <w:r>
        <w:t>τριες</w:t>
      </w:r>
      <w:proofErr w:type="spellEnd"/>
      <w:r>
        <w:t xml:space="preserve"> των απογευματινών τελικών. Ο νικητής κάθε αγωνίσματος θα </w:t>
      </w:r>
      <w:proofErr w:type="spellStart"/>
      <w:r>
        <w:t>επιβραβέυεται</w:t>
      </w:r>
      <w:proofErr w:type="spellEnd"/>
      <w:r>
        <w:t xml:space="preserve"> με χρηματικό έπαθλο 100€.</w:t>
      </w:r>
    </w:p>
    <w:p w:rsidR="00C43E4B" w:rsidRDefault="00F95FD9" w:rsidP="00C43E4B">
      <w:pPr>
        <w:jc w:val="both"/>
      </w:pPr>
      <w:r>
        <w:t xml:space="preserve">Στην προσπάθεια δημιουργίας κολυμβητικών αγώνων υψηλού επιπέδου συνδέονται οι παρακάτω διοργανώσεις ΑΛΕΞΑΝΔΡΕΙΑ-ΑΠ.ΠΑΥΛΟΣ-ΦΑΡΟΣ-ΜΑΚΕΔΟΝΙΚΟΙ ως ενιαία σειρά αγώνων με τα εξής χαρακτηριστικά: </w:t>
      </w:r>
    </w:p>
    <w:p w:rsidR="00F95FD9" w:rsidRPr="00F95FD9" w:rsidRDefault="00F95FD9" w:rsidP="00C43E4B">
      <w:pPr>
        <w:spacing w:line="240" w:lineRule="auto"/>
        <w:jc w:val="both"/>
      </w:pPr>
      <w:r>
        <w:sym w:font="Symbol" w:char="F0B7"/>
      </w:r>
      <w:r>
        <w:t xml:space="preserve"> Δημιουργούνται 6 κατηγορίες </w:t>
      </w:r>
      <w:proofErr w:type="spellStart"/>
      <w:r>
        <w:t>βραβευομένων</w:t>
      </w:r>
      <w:proofErr w:type="spellEnd"/>
      <w:r>
        <w:t xml:space="preserve"> αθλητών ενιαίες για </w:t>
      </w:r>
      <w:proofErr w:type="spellStart"/>
      <w:r>
        <w:t>Ανδρες</w:t>
      </w:r>
      <w:proofErr w:type="spellEnd"/>
      <w:r>
        <w:t xml:space="preserve"> και Γυναίκες</w:t>
      </w:r>
    </w:p>
    <w:p w:rsidR="00F95FD9" w:rsidRDefault="00F95FD9" w:rsidP="00C43E4B">
      <w:pPr>
        <w:spacing w:line="240" w:lineRule="auto"/>
        <w:jc w:val="both"/>
      </w:pPr>
      <w:r>
        <w:t xml:space="preserve">1. Ελεύθερο ταχύτητες (50-100-200) </w:t>
      </w:r>
    </w:p>
    <w:p w:rsidR="00F95FD9" w:rsidRDefault="00F95FD9" w:rsidP="00C43E4B">
      <w:pPr>
        <w:spacing w:line="240" w:lineRule="auto"/>
        <w:jc w:val="both"/>
      </w:pPr>
      <w:r>
        <w:t xml:space="preserve">2. Ελεύθερο αποστάσεις (400-800-1500) </w:t>
      </w:r>
    </w:p>
    <w:p w:rsidR="00F95FD9" w:rsidRDefault="00F95FD9" w:rsidP="00C43E4B">
      <w:pPr>
        <w:spacing w:line="240" w:lineRule="auto"/>
        <w:ind w:right="-766"/>
        <w:jc w:val="both"/>
      </w:pPr>
      <w:r>
        <w:t xml:space="preserve">3. Ύπτιο (50-100-200) </w:t>
      </w:r>
    </w:p>
    <w:p w:rsidR="00F95FD9" w:rsidRDefault="00F95FD9" w:rsidP="00C43E4B">
      <w:pPr>
        <w:spacing w:line="240" w:lineRule="auto"/>
        <w:jc w:val="both"/>
      </w:pPr>
      <w:r>
        <w:t xml:space="preserve">4. Πρόσθιο (50-100-200) </w:t>
      </w:r>
    </w:p>
    <w:p w:rsidR="00F95FD9" w:rsidRDefault="00F95FD9" w:rsidP="00C43E4B">
      <w:pPr>
        <w:spacing w:line="240" w:lineRule="auto"/>
        <w:jc w:val="both"/>
      </w:pPr>
      <w:r>
        <w:t xml:space="preserve">5. Πεταλούδα (50-100-200) </w:t>
      </w:r>
    </w:p>
    <w:p w:rsidR="00F95FD9" w:rsidRDefault="00F95FD9" w:rsidP="00C43E4B">
      <w:pPr>
        <w:spacing w:line="240" w:lineRule="auto"/>
        <w:jc w:val="both"/>
      </w:pPr>
      <w:r>
        <w:t xml:space="preserve">6. Μικτή Ατομική (200-400) </w:t>
      </w:r>
    </w:p>
    <w:p w:rsidR="00F95FD9" w:rsidRDefault="00F95FD9" w:rsidP="00C43E4B">
      <w:pPr>
        <w:pStyle w:val="a3"/>
        <w:numPr>
          <w:ilvl w:val="0"/>
          <w:numId w:val="2"/>
        </w:numPr>
        <w:ind w:left="142" w:hanging="142"/>
        <w:jc w:val="both"/>
      </w:pPr>
      <w:r>
        <w:t>Στην πρώτη διοργάνωση βραβεύεται ο κάθε πρώτος βάσει της διεθνούς βαθμολογίας της FINA σε κάθε μία από τις προαναφερθείσες κατηγορίες με το ποσό των 500€. Στην δεύτερη διοργάνωση ο πρώτος σε κάθε κατηγορία θα προκύψει από το άθροισμα των βαθμολογιών της FINA από την πρώτη και την δεύτερη διοργάνωση και θα βραβευτεί με 500€</w:t>
      </w:r>
    </w:p>
    <w:p w:rsidR="00935BFD" w:rsidRDefault="00F95FD9" w:rsidP="00C43E4B">
      <w:pPr>
        <w:pStyle w:val="a3"/>
        <w:numPr>
          <w:ilvl w:val="0"/>
          <w:numId w:val="2"/>
        </w:numPr>
        <w:ind w:left="142" w:hanging="142"/>
        <w:jc w:val="both"/>
      </w:pPr>
      <w:r>
        <w:t>Στην τρίτη διοργάνωση ο πρώτος σε κάθε κατηγορία θα προκύψει από το άθροισμα των βαθμολογιών της FINA από την πρώτη την δεύτερη και την τρίτη διοργάνωση και θα βραβευτεί με 500€ . Στην τέταρτη διοργάνωση ο πρώτος σε κάθε κατηγορία θα προκύψει από το άθροισμα των βαθμολογιών της FINA από την πρώτη την δεύτερη, την τρίτη και την τέταρτη διοργάνωση και θα βραβευτεί με 500€ Έτσι αθλητές υψηλού επιπέδου που θα συμμετάσχουν σε όλη την σειρά των αγώνων μπορούν να λάβουν αθροιστικά έως και 2.000€ .</w:t>
      </w:r>
    </w:p>
    <w:p w:rsidR="00935BFD" w:rsidRDefault="000B62BB" w:rsidP="00C43E4B">
      <w:pPr>
        <w:jc w:val="both"/>
      </w:pPr>
      <w:r>
        <w:t>ΔΗΛΩΣΕΙΣ ΣΥΜΜΕΤΟΧΗΣ:  Οι δηλώσεις συμμετοχής θα πρέπει να κατατεθούν το αργότερο μέχρι την Παρασκευή 10/01/20 στο γραφείο της Περιφερειακή Επιτροπή Κολύμβησης Ανατ. Μακεδονίας &amp; Θράκης (</w:t>
      </w:r>
      <w:proofErr w:type="spellStart"/>
      <w:r>
        <w:t>τηλ</w:t>
      </w:r>
      <w:proofErr w:type="spellEnd"/>
      <w:r>
        <w:t xml:space="preserve"> FΑΧ: 2510 223434, email: pekoanmath@yahoo.gr)   </w:t>
      </w:r>
    </w:p>
    <w:p w:rsidR="00935BFD" w:rsidRDefault="000B62BB" w:rsidP="00C43E4B">
      <w:pPr>
        <w:jc w:val="both"/>
      </w:pPr>
      <w:r>
        <w:t xml:space="preserve">Οι δηλώσεις συμμετοχής ανά αγώνισμα και ανά σύλλογο καθώς και τα αποτελέσματα των αγώνων θα αναρτώνται στην ιστοσελίδα της ΚΟΕ www.koe.org.gr στην ενότητα Περιφερειακή Επιτροπή Κολύμβησης Αν. Μακεδονίας  και Θράκης – Ανακοινώσεις.   </w:t>
      </w:r>
    </w:p>
    <w:p w:rsidR="00935BFD" w:rsidRDefault="000B62BB" w:rsidP="00C43E4B">
      <w:pPr>
        <w:jc w:val="both"/>
      </w:pPr>
      <w:r>
        <w:t xml:space="preserve">Σας ευχόμαστε καλή επιτυχία. </w:t>
      </w:r>
    </w:p>
    <w:p w:rsidR="001001E4" w:rsidRDefault="001001E4" w:rsidP="00C43E4B">
      <w:pPr>
        <w:jc w:val="both"/>
      </w:pPr>
    </w:p>
    <w:p w:rsidR="001001E4" w:rsidRDefault="001001E4" w:rsidP="00C43E4B">
      <w:pPr>
        <w:jc w:val="both"/>
      </w:pPr>
    </w:p>
    <w:p w:rsidR="001001E4" w:rsidRDefault="001001E4" w:rsidP="00C43E4B">
      <w:pPr>
        <w:jc w:val="both"/>
      </w:pPr>
    </w:p>
    <w:p w:rsidR="001001E4" w:rsidRDefault="001001E4" w:rsidP="00C43E4B">
      <w:pPr>
        <w:jc w:val="both"/>
      </w:pPr>
    </w:p>
    <w:p w:rsidR="00C43E4B" w:rsidRDefault="00C43E4B" w:rsidP="00C43E4B">
      <w:pPr>
        <w:jc w:val="both"/>
      </w:pPr>
    </w:p>
    <w:p w:rsidR="00C43E4B" w:rsidRDefault="00C43E4B" w:rsidP="00C43E4B">
      <w:pPr>
        <w:jc w:val="both"/>
      </w:pPr>
    </w:p>
    <w:p w:rsidR="00935BFD" w:rsidRDefault="000B62BB" w:rsidP="00C43E4B">
      <w:pPr>
        <w:jc w:val="both"/>
        <w:rPr>
          <w:b/>
        </w:rPr>
      </w:pPr>
      <w:r w:rsidRPr="00C91323">
        <w:rPr>
          <w:b/>
        </w:rPr>
        <w:t>ΠΡΟΓΡΑΜΜΑ ΑΓΩΝΩΝ</w:t>
      </w:r>
    </w:p>
    <w:tbl>
      <w:tblPr>
        <w:tblStyle w:val="a4"/>
        <w:tblW w:w="8789" w:type="dxa"/>
        <w:tblInd w:w="108" w:type="dxa"/>
        <w:tblLook w:val="04A0" w:firstRow="1" w:lastRow="0" w:firstColumn="1" w:lastColumn="0" w:noHBand="0" w:noVBand="1"/>
      </w:tblPr>
      <w:tblGrid>
        <w:gridCol w:w="4261"/>
        <w:gridCol w:w="4528"/>
      </w:tblGrid>
      <w:tr w:rsidR="00C43E4B" w:rsidTr="00C43E4B">
        <w:tc>
          <w:tcPr>
            <w:tcW w:w="4261" w:type="dxa"/>
          </w:tcPr>
          <w:p w:rsidR="00C43E4B" w:rsidRPr="00C91323" w:rsidRDefault="00C43E4B" w:rsidP="00C43E4B">
            <w:pPr>
              <w:spacing w:line="20" w:lineRule="atLeast"/>
              <w:jc w:val="both"/>
              <w:rPr>
                <w:b/>
              </w:rPr>
            </w:pPr>
            <w:r w:rsidRPr="00C91323">
              <w:rPr>
                <w:b/>
              </w:rPr>
              <w:t xml:space="preserve">1η Αγωνιστική:  Παρασκευή </w:t>
            </w:r>
            <w:r w:rsidR="009F3EDE" w:rsidRPr="003B66A9">
              <w:rPr>
                <w:b/>
              </w:rPr>
              <w:t>17</w:t>
            </w:r>
            <w:r w:rsidRPr="00C91323">
              <w:rPr>
                <w:b/>
              </w:rPr>
              <w:t>/0</w:t>
            </w:r>
            <w:r w:rsidR="009F3EDE" w:rsidRPr="003B66A9">
              <w:rPr>
                <w:b/>
              </w:rPr>
              <w:t>1</w:t>
            </w:r>
            <w:r w:rsidRPr="00C91323">
              <w:rPr>
                <w:b/>
              </w:rPr>
              <w:t>/</w:t>
            </w:r>
            <w:r w:rsidR="009F3EDE" w:rsidRPr="003B66A9">
              <w:rPr>
                <w:b/>
              </w:rPr>
              <w:t>20</w:t>
            </w:r>
            <w:r w:rsidRPr="00C91323">
              <w:rPr>
                <w:b/>
              </w:rPr>
              <w:t xml:space="preserve"> ώρα 17:00μμ </w:t>
            </w:r>
          </w:p>
          <w:p w:rsidR="00C43E4B" w:rsidRDefault="00C43E4B" w:rsidP="00C43E4B">
            <w:pPr>
              <w:spacing w:line="20" w:lineRule="atLeast"/>
              <w:jc w:val="both"/>
            </w:pPr>
            <w:r>
              <w:t>1. 50μ. Ύπτιο Γυναικών  (Προκριματικοί)</w:t>
            </w:r>
          </w:p>
          <w:p w:rsidR="00C43E4B" w:rsidRDefault="00C43E4B" w:rsidP="00C43E4B">
            <w:pPr>
              <w:spacing w:line="20" w:lineRule="atLeast"/>
              <w:jc w:val="both"/>
            </w:pPr>
            <w:r>
              <w:t>2. 50μ. Ύπτιο Ανδρών (Προκριματικοί)</w:t>
            </w:r>
          </w:p>
          <w:p w:rsidR="00C43E4B" w:rsidRDefault="00C43E4B" w:rsidP="00C43E4B">
            <w:pPr>
              <w:spacing w:line="20" w:lineRule="atLeast"/>
              <w:jc w:val="both"/>
            </w:pPr>
            <w:r>
              <w:t xml:space="preserve">3. 50μ. Ελεύθερο Γυναικών  </w:t>
            </w:r>
            <w:r w:rsidRPr="00C91323">
              <w:t>(Προκριματικοί)</w:t>
            </w:r>
          </w:p>
          <w:p w:rsidR="00C43E4B" w:rsidRDefault="00C43E4B" w:rsidP="00C43E4B">
            <w:pPr>
              <w:spacing w:line="20" w:lineRule="atLeast"/>
              <w:jc w:val="both"/>
            </w:pPr>
            <w:r>
              <w:t xml:space="preserve">4. 50μ. Ελεύθερο Ανδρών </w:t>
            </w:r>
            <w:r w:rsidRPr="00C91323">
              <w:t>(Προκριματικοί)</w:t>
            </w:r>
          </w:p>
          <w:p w:rsidR="00C43E4B" w:rsidRDefault="00C43E4B" w:rsidP="00C43E4B">
            <w:pPr>
              <w:spacing w:line="20" w:lineRule="atLeast"/>
              <w:jc w:val="both"/>
            </w:pPr>
            <w:r>
              <w:t xml:space="preserve">5. 400μ. Μ. </w:t>
            </w:r>
            <w:proofErr w:type="spellStart"/>
            <w:r>
              <w:t>Ατομ</w:t>
            </w:r>
            <w:proofErr w:type="spellEnd"/>
            <w:r>
              <w:t xml:space="preserve">. Γυναικών (Τελικές σειρές) </w:t>
            </w:r>
          </w:p>
          <w:p w:rsidR="00C43E4B" w:rsidRDefault="00C43E4B" w:rsidP="00C43E4B">
            <w:pPr>
              <w:spacing w:line="20" w:lineRule="atLeast"/>
              <w:jc w:val="both"/>
            </w:pPr>
            <w:r>
              <w:t xml:space="preserve">6. 400μ. Μ. </w:t>
            </w:r>
            <w:proofErr w:type="spellStart"/>
            <w:r>
              <w:t>Ατομ</w:t>
            </w:r>
            <w:proofErr w:type="spellEnd"/>
            <w:r>
              <w:t xml:space="preserve">. Ανδρών  (Τελικές σειρές) </w:t>
            </w:r>
          </w:p>
          <w:p w:rsidR="00C43E4B" w:rsidRDefault="00C43E4B" w:rsidP="00C43E4B">
            <w:pPr>
              <w:spacing w:line="20" w:lineRule="atLeast"/>
              <w:jc w:val="both"/>
            </w:pPr>
            <w:r>
              <w:t xml:space="preserve">7. 800μ Ελεύθερο Γυναικών  (Τελικές σειρές) </w:t>
            </w:r>
          </w:p>
          <w:p w:rsidR="00C43E4B" w:rsidRDefault="00C43E4B" w:rsidP="00C43E4B">
            <w:pPr>
              <w:spacing w:line="20" w:lineRule="atLeast"/>
              <w:jc w:val="both"/>
            </w:pPr>
            <w:r>
              <w:t>8. 1500μ Ελεύθερο Ανδρών (Τελικές σειρές)</w:t>
            </w:r>
          </w:p>
          <w:p w:rsidR="00C43E4B" w:rsidRDefault="00C43E4B" w:rsidP="00C43E4B">
            <w:pPr>
              <w:jc w:val="both"/>
              <w:rPr>
                <w:b/>
              </w:rPr>
            </w:pPr>
          </w:p>
        </w:tc>
        <w:tc>
          <w:tcPr>
            <w:tcW w:w="4528" w:type="dxa"/>
          </w:tcPr>
          <w:p w:rsidR="00C43E4B" w:rsidRPr="00C91323" w:rsidRDefault="00C43E4B" w:rsidP="00C43E4B">
            <w:pPr>
              <w:spacing w:line="20" w:lineRule="atLeast"/>
              <w:jc w:val="both"/>
              <w:rPr>
                <w:b/>
              </w:rPr>
            </w:pPr>
            <w:r w:rsidRPr="00C91323">
              <w:rPr>
                <w:b/>
              </w:rPr>
              <w:t xml:space="preserve">2η Αγωνιστική:  Σάββατο </w:t>
            </w:r>
            <w:r w:rsidR="009F3EDE" w:rsidRPr="003B66A9">
              <w:rPr>
                <w:b/>
              </w:rPr>
              <w:t>18</w:t>
            </w:r>
            <w:r w:rsidRPr="00C91323">
              <w:rPr>
                <w:b/>
              </w:rPr>
              <w:t>/0</w:t>
            </w:r>
            <w:r w:rsidR="009F3EDE" w:rsidRPr="003B66A9">
              <w:rPr>
                <w:b/>
              </w:rPr>
              <w:t>1</w:t>
            </w:r>
            <w:r w:rsidRPr="00C91323">
              <w:rPr>
                <w:b/>
              </w:rPr>
              <w:t>/</w:t>
            </w:r>
            <w:r w:rsidR="009F3EDE" w:rsidRPr="003B66A9">
              <w:rPr>
                <w:b/>
              </w:rPr>
              <w:t>20</w:t>
            </w:r>
            <w:r w:rsidRPr="00C91323">
              <w:rPr>
                <w:b/>
              </w:rPr>
              <w:t xml:space="preserve"> ώρα 09:00πμ </w:t>
            </w:r>
          </w:p>
          <w:p w:rsidR="00C43E4B" w:rsidRDefault="00C43E4B" w:rsidP="00C43E4B">
            <w:pPr>
              <w:spacing w:line="20" w:lineRule="atLeast"/>
              <w:jc w:val="both"/>
            </w:pPr>
            <w:r>
              <w:t xml:space="preserve">1. 100μ. Πρόσθιο Ανδρών  </w:t>
            </w:r>
            <w:r w:rsidRPr="00C91323">
              <w:t>(Προκριματικοί)</w:t>
            </w:r>
          </w:p>
          <w:p w:rsidR="00C43E4B" w:rsidRDefault="00C43E4B" w:rsidP="00C43E4B">
            <w:pPr>
              <w:spacing w:line="20" w:lineRule="atLeast"/>
              <w:jc w:val="both"/>
            </w:pPr>
            <w:r>
              <w:t xml:space="preserve">2. 100μ. Πρόσθιο Γυναικών  </w:t>
            </w:r>
            <w:r w:rsidRPr="00C91323">
              <w:t>(Προκριματικοί)</w:t>
            </w:r>
          </w:p>
          <w:p w:rsidR="00C43E4B" w:rsidRDefault="00C43E4B" w:rsidP="00C43E4B">
            <w:pPr>
              <w:spacing w:line="20" w:lineRule="atLeast"/>
              <w:jc w:val="both"/>
            </w:pPr>
            <w:r>
              <w:t xml:space="preserve">3. 100μ. Πεταλούδα Ανδρών </w:t>
            </w:r>
            <w:r w:rsidRPr="00C91323">
              <w:t>(Προκριματικοί)</w:t>
            </w:r>
          </w:p>
          <w:p w:rsidR="00C43E4B" w:rsidRDefault="00C43E4B" w:rsidP="00C43E4B">
            <w:pPr>
              <w:spacing w:line="20" w:lineRule="atLeast"/>
              <w:jc w:val="both"/>
            </w:pPr>
            <w:r>
              <w:t xml:space="preserve">4. 100μ.Πεταλούδα Γυναικών  </w:t>
            </w:r>
            <w:r w:rsidRPr="00C91323">
              <w:t>(Προκριματικοί)</w:t>
            </w:r>
          </w:p>
          <w:p w:rsidR="00C43E4B" w:rsidRDefault="00C43E4B" w:rsidP="00C43E4B">
            <w:pPr>
              <w:spacing w:line="20" w:lineRule="atLeast"/>
              <w:jc w:val="both"/>
            </w:pPr>
            <w:r>
              <w:t xml:space="preserve">5. 200μ. Ελεύθερο Ανδρών  </w:t>
            </w:r>
            <w:r w:rsidRPr="00C91323">
              <w:t>(Προκριματικοί)</w:t>
            </w:r>
          </w:p>
          <w:p w:rsidR="00C43E4B" w:rsidRDefault="00C43E4B" w:rsidP="00C43E4B">
            <w:pPr>
              <w:spacing w:line="20" w:lineRule="atLeast"/>
              <w:jc w:val="both"/>
            </w:pPr>
            <w:r>
              <w:t xml:space="preserve">6. 200μ. Ελεύθερο Γυναικών  </w:t>
            </w:r>
            <w:r w:rsidRPr="00C91323">
              <w:t>(Προκριματικοί)</w:t>
            </w:r>
          </w:p>
          <w:p w:rsidR="00C43E4B" w:rsidRDefault="00C43E4B" w:rsidP="00C43E4B">
            <w:pPr>
              <w:spacing w:line="20" w:lineRule="atLeast"/>
              <w:jc w:val="both"/>
            </w:pPr>
            <w:r>
              <w:t xml:space="preserve">7. 200μ. Μ. </w:t>
            </w:r>
            <w:proofErr w:type="spellStart"/>
            <w:r>
              <w:t>Ατομ</w:t>
            </w:r>
            <w:proofErr w:type="spellEnd"/>
            <w:r>
              <w:t xml:space="preserve">. Ανδρών </w:t>
            </w:r>
            <w:r w:rsidRPr="00C91323">
              <w:t>(Προκριματικοί)</w:t>
            </w:r>
          </w:p>
          <w:p w:rsidR="00C43E4B" w:rsidRDefault="00C43E4B" w:rsidP="00C43E4B">
            <w:pPr>
              <w:spacing w:line="20" w:lineRule="atLeast"/>
              <w:jc w:val="both"/>
            </w:pPr>
            <w:r>
              <w:t xml:space="preserve">8. 200μ. Μ. </w:t>
            </w:r>
            <w:proofErr w:type="spellStart"/>
            <w:r>
              <w:t>Ατομ</w:t>
            </w:r>
            <w:proofErr w:type="spellEnd"/>
            <w:r>
              <w:t xml:space="preserve">. Γυναικών  </w:t>
            </w:r>
            <w:r w:rsidRPr="00C91323">
              <w:t>(Προκριματικοί)</w:t>
            </w:r>
          </w:p>
          <w:p w:rsidR="00C43E4B" w:rsidRDefault="00C43E4B" w:rsidP="00C43E4B">
            <w:pPr>
              <w:spacing w:line="20" w:lineRule="atLeast"/>
              <w:jc w:val="both"/>
            </w:pPr>
            <w:r>
              <w:t xml:space="preserve">9. 200μ. Ύπτιο Ανδρών </w:t>
            </w:r>
            <w:r w:rsidRPr="00C91323">
              <w:t>(Προκριματικοί)</w:t>
            </w:r>
          </w:p>
          <w:p w:rsidR="00C43E4B" w:rsidRDefault="00C43E4B" w:rsidP="00C43E4B">
            <w:pPr>
              <w:spacing w:line="20" w:lineRule="atLeast"/>
              <w:jc w:val="both"/>
            </w:pPr>
            <w:r>
              <w:t>10. 200μ. Ύπτιο Γυναικών</w:t>
            </w:r>
            <w:r w:rsidRPr="00C91323">
              <w:t>(Προκριματικοί)</w:t>
            </w:r>
          </w:p>
          <w:p w:rsidR="00C43E4B" w:rsidRDefault="00C43E4B" w:rsidP="00C43E4B">
            <w:pPr>
              <w:jc w:val="both"/>
              <w:rPr>
                <w:b/>
              </w:rPr>
            </w:pPr>
          </w:p>
        </w:tc>
      </w:tr>
      <w:tr w:rsidR="00C43E4B" w:rsidTr="00C43E4B">
        <w:tc>
          <w:tcPr>
            <w:tcW w:w="4261" w:type="dxa"/>
          </w:tcPr>
          <w:p w:rsidR="00C43E4B" w:rsidRPr="00C91323" w:rsidRDefault="00C43E4B" w:rsidP="00C43E4B">
            <w:pPr>
              <w:spacing w:line="20" w:lineRule="atLeast"/>
              <w:jc w:val="both"/>
              <w:rPr>
                <w:b/>
              </w:rPr>
            </w:pPr>
            <w:r w:rsidRPr="00C91323">
              <w:rPr>
                <w:b/>
              </w:rPr>
              <w:t xml:space="preserve">3η Αγωνιστική:  Σάββατο </w:t>
            </w:r>
            <w:r w:rsidR="009F3EDE" w:rsidRPr="003B66A9">
              <w:rPr>
                <w:b/>
              </w:rPr>
              <w:t>18</w:t>
            </w:r>
            <w:r w:rsidRPr="00C91323">
              <w:rPr>
                <w:b/>
              </w:rPr>
              <w:t>/0</w:t>
            </w:r>
            <w:r w:rsidR="009F3EDE" w:rsidRPr="003B66A9">
              <w:rPr>
                <w:b/>
              </w:rPr>
              <w:t>1</w:t>
            </w:r>
            <w:r w:rsidRPr="00C91323">
              <w:rPr>
                <w:b/>
              </w:rPr>
              <w:t>/</w:t>
            </w:r>
            <w:r w:rsidR="009F3EDE" w:rsidRPr="003B66A9">
              <w:rPr>
                <w:b/>
              </w:rPr>
              <w:t>20</w:t>
            </w:r>
            <w:r w:rsidRPr="00C91323">
              <w:rPr>
                <w:b/>
              </w:rPr>
              <w:t xml:space="preserve"> ώρα 17:00μμ </w:t>
            </w:r>
          </w:p>
          <w:p w:rsidR="00C43E4B" w:rsidRDefault="00C43E4B" w:rsidP="00C43E4B">
            <w:pPr>
              <w:spacing w:line="20" w:lineRule="atLeast"/>
              <w:jc w:val="both"/>
            </w:pPr>
            <w:r>
              <w:t xml:space="preserve">1. 800μ. Ελεύθερο Ανδρών </w:t>
            </w:r>
          </w:p>
          <w:p w:rsidR="00C43E4B" w:rsidRDefault="00C43E4B" w:rsidP="00C43E4B">
            <w:pPr>
              <w:spacing w:line="20" w:lineRule="atLeast"/>
              <w:jc w:val="both"/>
            </w:pPr>
            <w:r>
              <w:t xml:space="preserve">2. 100μ. Πρόσθιο Γυναικών </w:t>
            </w:r>
          </w:p>
          <w:p w:rsidR="00C43E4B" w:rsidRDefault="00C43E4B" w:rsidP="00C43E4B">
            <w:pPr>
              <w:spacing w:line="20" w:lineRule="atLeast"/>
              <w:jc w:val="both"/>
            </w:pPr>
            <w:r>
              <w:t xml:space="preserve">3. 100μ. Πρόσθιο Ανδρών </w:t>
            </w:r>
          </w:p>
          <w:p w:rsidR="00C43E4B" w:rsidRDefault="00C43E4B" w:rsidP="00C43E4B">
            <w:pPr>
              <w:spacing w:line="20" w:lineRule="atLeast"/>
              <w:jc w:val="both"/>
            </w:pPr>
            <w:r>
              <w:t xml:space="preserve">4. 100μ. Πεταλούδα Γυναικών </w:t>
            </w:r>
          </w:p>
          <w:p w:rsidR="00C43E4B" w:rsidRDefault="00C43E4B" w:rsidP="00C43E4B">
            <w:pPr>
              <w:spacing w:line="20" w:lineRule="atLeast"/>
              <w:jc w:val="both"/>
            </w:pPr>
            <w:r>
              <w:t xml:space="preserve">5. 100μ. Πεταλούδα Ανδρών </w:t>
            </w:r>
          </w:p>
          <w:p w:rsidR="00C43E4B" w:rsidRDefault="00C43E4B" w:rsidP="00C43E4B">
            <w:pPr>
              <w:spacing w:line="20" w:lineRule="atLeast"/>
              <w:jc w:val="both"/>
            </w:pPr>
            <w:r>
              <w:t xml:space="preserve">6. 200μ. Ελεύθερο Γυναικών </w:t>
            </w:r>
          </w:p>
          <w:p w:rsidR="00C43E4B" w:rsidRDefault="00C43E4B" w:rsidP="00C43E4B">
            <w:pPr>
              <w:spacing w:line="20" w:lineRule="atLeast"/>
              <w:jc w:val="both"/>
            </w:pPr>
            <w:r>
              <w:t xml:space="preserve">7. 200μ. Ελεύθερο Ανδρών </w:t>
            </w:r>
          </w:p>
          <w:p w:rsidR="00C43E4B" w:rsidRDefault="00C43E4B" w:rsidP="00C43E4B">
            <w:pPr>
              <w:spacing w:line="20" w:lineRule="atLeast"/>
              <w:jc w:val="both"/>
            </w:pPr>
            <w:r>
              <w:t xml:space="preserve">8. 50μ. Ύπτιο Γυναικών </w:t>
            </w:r>
          </w:p>
          <w:p w:rsidR="00C43E4B" w:rsidRDefault="00C43E4B" w:rsidP="00C43E4B">
            <w:pPr>
              <w:spacing w:line="20" w:lineRule="atLeast"/>
              <w:jc w:val="both"/>
            </w:pPr>
            <w:r>
              <w:t xml:space="preserve">9. 50μ. Ύπτιο Ανδρών </w:t>
            </w:r>
          </w:p>
          <w:p w:rsidR="00C43E4B" w:rsidRDefault="00C43E4B" w:rsidP="00C43E4B">
            <w:pPr>
              <w:spacing w:line="20" w:lineRule="atLeast"/>
              <w:jc w:val="both"/>
            </w:pPr>
            <w:r>
              <w:t xml:space="preserve">10. 200μ. Μ. </w:t>
            </w:r>
            <w:proofErr w:type="spellStart"/>
            <w:r>
              <w:t>Ατομ</w:t>
            </w:r>
            <w:proofErr w:type="spellEnd"/>
            <w:r>
              <w:t xml:space="preserve">. Γυναικών </w:t>
            </w:r>
          </w:p>
          <w:p w:rsidR="00C43E4B" w:rsidRDefault="00C43E4B" w:rsidP="00C43E4B">
            <w:pPr>
              <w:spacing w:line="20" w:lineRule="atLeast"/>
              <w:jc w:val="both"/>
            </w:pPr>
            <w:r>
              <w:t xml:space="preserve">11. 200μ. Μ. </w:t>
            </w:r>
            <w:proofErr w:type="spellStart"/>
            <w:r>
              <w:t>Ατομ</w:t>
            </w:r>
            <w:proofErr w:type="spellEnd"/>
            <w:r>
              <w:t xml:space="preserve">. Ανδρών </w:t>
            </w:r>
          </w:p>
          <w:p w:rsidR="00C43E4B" w:rsidRDefault="00C43E4B" w:rsidP="00C43E4B">
            <w:pPr>
              <w:spacing w:line="20" w:lineRule="atLeast"/>
              <w:jc w:val="both"/>
            </w:pPr>
            <w:r>
              <w:t xml:space="preserve">12. 50μ. Ελεύθερο Γυναικών </w:t>
            </w:r>
          </w:p>
          <w:p w:rsidR="00C43E4B" w:rsidRDefault="00C43E4B" w:rsidP="00C43E4B">
            <w:pPr>
              <w:spacing w:line="20" w:lineRule="atLeast"/>
              <w:jc w:val="both"/>
            </w:pPr>
            <w:r>
              <w:t xml:space="preserve">13. 50μ. Ελεύθερο Ανδρών </w:t>
            </w:r>
          </w:p>
          <w:p w:rsidR="00C43E4B" w:rsidRDefault="00C43E4B" w:rsidP="00C43E4B">
            <w:pPr>
              <w:spacing w:line="20" w:lineRule="atLeast"/>
              <w:jc w:val="both"/>
            </w:pPr>
            <w:r>
              <w:t xml:space="preserve">14. 200μ. Ύπτιο Γυναικών </w:t>
            </w:r>
          </w:p>
          <w:p w:rsidR="00C43E4B" w:rsidRDefault="00C43E4B" w:rsidP="00C43E4B">
            <w:pPr>
              <w:spacing w:line="20" w:lineRule="atLeast"/>
              <w:jc w:val="both"/>
            </w:pPr>
            <w:r>
              <w:t xml:space="preserve">15. 200μ. Ύπτιο Ανδρών </w:t>
            </w:r>
          </w:p>
          <w:p w:rsidR="00C43E4B" w:rsidRDefault="00C43E4B" w:rsidP="00C43E4B">
            <w:pPr>
              <w:spacing w:line="20" w:lineRule="atLeast"/>
              <w:jc w:val="both"/>
            </w:pPr>
            <w:r>
              <w:t xml:space="preserve">16. 1500μ. Ελεύθερο Γυναικών  </w:t>
            </w:r>
          </w:p>
          <w:p w:rsidR="00C43E4B" w:rsidRDefault="00C43E4B" w:rsidP="00C43E4B">
            <w:pPr>
              <w:jc w:val="both"/>
              <w:rPr>
                <w:b/>
              </w:rPr>
            </w:pPr>
          </w:p>
        </w:tc>
        <w:tc>
          <w:tcPr>
            <w:tcW w:w="4528" w:type="dxa"/>
          </w:tcPr>
          <w:p w:rsidR="00C43E4B" w:rsidRPr="00C91323" w:rsidRDefault="009F3EDE" w:rsidP="00C43E4B">
            <w:pPr>
              <w:spacing w:line="20" w:lineRule="atLeast"/>
              <w:jc w:val="both"/>
              <w:rPr>
                <w:b/>
              </w:rPr>
            </w:pPr>
            <w:r>
              <w:rPr>
                <w:b/>
              </w:rPr>
              <w:t>4η Αγωνιστική:  Κυριακή 1</w:t>
            </w:r>
            <w:r w:rsidRPr="003B66A9">
              <w:rPr>
                <w:b/>
              </w:rPr>
              <w:t>9</w:t>
            </w:r>
            <w:r w:rsidR="00C43E4B" w:rsidRPr="00C91323">
              <w:rPr>
                <w:b/>
              </w:rPr>
              <w:t>/0</w:t>
            </w:r>
            <w:r w:rsidRPr="003B66A9">
              <w:rPr>
                <w:b/>
              </w:rPr>
              <w:t>1</w:t>
            </w:r>
            <w:r w:rsidR="00C43E4B" w:rsidRPr="00C91323">
              <w:rPr>
                <w:b/>
              </w:rPr>
              <w:t>/</w:t>
            </w:r>
            <w:r w:rsidRPr="003B66A9">
              <w:rPr>
                <w:b/>
              </w:rPr>
              <w:t>20</w:t>
            </w:r>
            <w:r w:rsidR="00C43E4B" w:rsidRPr="00C91323">
              <w:rPr>
                <w:b/>
              </w:rPr>
              <w:t xml:space="preserve"> ώρα 09:00πμ </w:t>
            </w:r>
          </w:p>
          <w:p w:rsidR="00C43E4B" w:rsidRDefault="00C43E4B" w:rsidP="00C43E4B">
            <w:pPr>
              <w:spacing w:line="20" w:lineRule="atLeast"/>
              <w:jc w:val="both"/>
            </w:pPr>
            <w:r>
              <w:t xml:space="preserve">1. 100μ. Ελεύθερο Γυναικών  </w:t>
            </w:r>
            <w:r w:rsidRPr="00C91323">
              <w:t>(Προκριματικοί)</w:t>
            </w:r>
          </w:p>
          <w:p w:rsidR="00C43E4B" w:rsidRDefault="00C43E4B" w:rsidP="00C43E4B">
            <w:pPr>
              <w:spacing w:line="20" w:lineRule="atLeast"/>
              <w:jc w:val="both"/>
            </w:pPr>
            <w:r>
              <w:t xml:space="preserve">2. 100μ. Ελεύθερο Ανδρών  </w:t>
            </w:r>
            <w:r w:rsidRPr="00C91323">
              <w:t>(Προκριματικοί)</w:t>
            </w:r>
          </w:p>
          <w:p w:rsidR="00C43E4B" w:rsidRDefault="00C43E4B" w:rsidP="00C43E4B">
            <w:pPr>
              <w:spacing w:line="20" w:lineRule="atLeast"/>
              <w:jc w:val="both"/>
            </w:pPr>
            <w:r>
              <w:t xml:space="preserve">3. 50μ. Πρόσθιο Γυναικών  </w:t>
            </w:r>
            <w:r w:rsidRPr="00C91323">
              <w:t>(Προκριματικοί)</w:t>
            </w:r>
          </w:p>
          <w:p w:rsidR="00C43E4B" w:rsidRDefault="00C43E4B" w:rsidP="00C43E4B">
            <w:pPr>
              <w:spacing w:line="20" w:lineRule="atLeast"/>
              <w:jc w:val="both"/>
            </w:pPr>
            <w:r>
              <w:t xml:space="preserve">4. 50μ. Πρόσθιο Ανδρών  </w:t>
            </w:r>
            <w:r w:rsidRPr="00C91323">
              <w:t>(Προκριματικοί)</w:t>
            </w:r>
          </w:p>
          <w:p w:rsidR="00C43E4B" w:rsidRDefault="00C43E4B" w:rsidP="00C43E4B">
            <w:pPr>
              <w:spacing w:line="20" w:lineRule="atLeast"/>
              <w:jc w:val="both"/>
            </w:pPr>
            <w:r>
              <w:t xml:space="preserve">5. 100μ. Ύπτιο Γυναικών  </w:t>
            </w:r>
            <w:r w:rsidRPr="00C91323">
              <w:t>(Προκριματικοί)</w:t>
            </w:r>
          </w:p>
          <w:p w:rsidR="00C43E4B" w:rsidRDefault="00C43E4B" w:rsidP="00C43E4B">
            <w:pPr>
              <w:spacing w:line="20" w:lineRule="atLeast"/>
              <w:jc w:val="both"/>
            </w:pPr>
            <w:r>
              <w:t xml:space="preserve">6. 100μ. Ύπτιο Ανδρών  </w:t>
            </w:r>
            <w:r w:rsidRPr="00C91323">
              <w:t>(Προκριματικοί)</w:t>
            </w:r>
          </w:p>
          <w:p w:rsidR="00C43E4B" w:rsidRDefault="00C43E4B" w:rsidP="00C43E4B">
            <w:pPr>
              <w:spacing w:line="20" w:lineRule="atLeast"/>
              <w:jc w:val="both"/>
            </w:pPr>
            <w:r>
              <w:t xml:space="preserve">7. 200μ. Πεταλούδα Γυναικών  </w:t>
            </w:r>
            <w:r w:rsidRPr="00C91323">
              <w:t>(Προκριματικοί)</w:t>
            </w:r>
          </w:p>
          <w:p w:rsidR="00C43E4B" w:rsidRDefault="00C43E4B" w:rsidP="00C43E4B">
            <w:pPr>
              <w:spacing w:line="20" w:lineRule="atLeast"/>
              <w:jc w:val="both"/>
            </w:pPr>
            <w:r>
              <w:t xml:space="preserve">8. 200μ. Πεταλούδα Ανδρών </w:t>
            </w:r>
            <w:r w:rsidRPr="00C91323">
              <w:t>(Προκριματικοί)</w:t>
            </w:r>
          </w:p>
          <w:p w:rsidR="00C43E4B" w:rsidRDefault="00C43E4B" w:rsidP="00C43E4B">
            <w:pPr>
              <w:spacing w:line="20" w:lineRule="atLeast"/>
              <w:jc w:val="both"/>
            </w:pPr>
            <w:r>
              <w:t xml:space="preserve">9. 400μ. Ελεύθερο Γυναικών  </w:t>
            </w:r>
            <w:r w:rsidRPr="00C91323">
              <w:t>(Προκριματικοί)</w:t>
            </w:r>
          </w:p>
          <w:p w:rsidR="00C43E4B" w:rsidRDefault="00C43E4B" w:rsidP="00C43E4B">
            <w:pPr>
              <w:spacing w:line="20" w:lineRule="atLeast"/>
              <w:jc w:val="both"/>
            </w:pPr>
            <w:r>
              <w:t xml:space="preserve">10. 400μ. Ελεύθερο Ανδρών  </w:t>
            </w:r>
            <w:r w:rsidRPr="00C91323">
              <w:t>(Προκριματικοί)</w:t>
            </w:r>
          </w:p>
          <w:p w:rsidR="00C43E4B" w:rsidRDefault="00C43E4B" w:rsidP="00C43E4B">
            <w:pPr>
              <w:spacing w:line="20" w:lineRule="atLeast"/>
              <w:jc w:val="both"/>
            </w:pPr>
            <w:r>
              <w:t xml:space="preserve">11. 200μ. Πρόσθιο Γυναικών  </w:t>
            </w:r>
            <w:r w:rsidRPr="00C91323">
              <w:t>(Προκριματικοί)</w:t>
            </w:r>
          </w:p>
          <w:p w:rsidR="00C43E4B" w:rsidRDefault="00C43E4B" w:rsidP="00C43E4B">
            <w:pPr>
              <w:spacing w:line="20" w:lineRule="atLeast"/>
              <w:jc w:val="both"/>
            </w:pPr>
            <w:r>
              <w:t xml:space="preserve">12. 200μ. Πρόσθιο Ανδρών  </w:t>
            </w:r>
            <w:r w:rsidRPr="00C91323">
              <w:t>(Προκριματικοί)</w:t>
            </w:r>
          </w:p>
          <w:p w:rsidR="00C43E4B" w:rsidRDefault="00C43E4B" w:rsidP="00C43E4B">
            <w:pPr>
              <w:spacing w:line="20" w:lineRule="atLeast"/>
              <w:jc w:val="both"/>
            </w:pPr>
            <w:r>
              <w:t xml:space="preserve">13. 50μ. Πεταλούδα Γυναικών  </w:t>
            </w:r>
            <w:r w:rsidRPr="00C91323">
              <w:t>(Προκριματικοί)</w:t>
            </w:r>
          </w:p>
          <w:p w:rsidR="00C43E4B" w:rsidRDefault="00C43E4B" w:rsidP="00C43E4B">
            <w:pPr>
              <w:spacing w:line="20" w:lineRule="atLeast"/>
              <w:jc w:val="both"/>
            </w:pPr>
            <w:r>
              <w:t xml:space="preserve">14. 50μ. Πεταλούδα Ανδρών   </w:t>
            </w:r>
            <w:r w:rsidRPr="00C91323">
              <w:t>(Προκριματικοί)</w:t>
            </w:r>
          </w:p>
          <w:p w:rsidR="00C43E4B" w:rsidRDefault="00C43E4B" w:rsidP="00C43E4B">
            <w:pPr>
              <w:jc w:val="both"/>
              <w:rPr>
                <w:b/>
              </w:rPr>
            </w:pPr>
          </w:p>
        </w:tc>
      </w:tr>
    </w:tbl>
    <w:p w:rsidR="00BC60B6" w:rsidRPr="001001E4" w:rsidRDefault="00BC60B6" w:rsidP="00C43E4B">
      <w:pPr>
        <w:jc w:val="both"/>
      </w:pPr>
    </w:p>
    <w:tbl>
      <w:tblPr>
        <w:tblStyle w:val="a4"/>
        <w:tblW w:w="8789" w:type="dxa"/>
        <w:tblInd w:w="108" w:type="dxa"/>
        <w:tblLook w:val="04A0" w:firstRow="1" w:lastRow="0" w:firstColumn="1" w:lastColumn="0" w:noHBand="0" w:noVBand="1"/>
      </w:tblPr>
      <w:tblGrid>
        <w:gridCol w:w="4261"/>
        <w:gridCol w:w="4528"/>
      </w:tblGrid>
      <w:tr w:rsidR="009E6444" w:rsidTr="008847AA">
        <w:tc>
          <w:tcPr>
            <w:tcW w:w="4261" w:type="dxa"/>
          </w:tcPr>
          <w:p w:rsidR="009E6444" w:rsidRPr="00344CF6" w:rsidRDefault="009E6444" w:rsidP="008847AA">
            <w:pPr>
              <w:spacing w:line="20" w:lineRule="atLeast"/>
              <w:jc w:val="both"/>
              <w:rPr>
                <w:b/>
              </w:rPr>
            </w:pPr>
            <w:r>
              <w:rPr>
                <w:b/>
              </w:rPr>
              <w:t>5η Αγωνιστική:  Κυριακή 1</w:t>
            </w:r>
            <w:r w:rsidRPr="003B66A9">
              <w:rPr>
                <w:b/>
              </w:rPr>
              <w:t>9</w:t>
            </w:r>
            <w:r w:rsidRPr="00344CF6">
              <w:rPr>
                <w:b/>
              </w:rPr>
              <w:t>/0</w:t>
            </w:r>
            <w:r w:rsidRPr="003B66A9">
              <w:rPr>
                <w:b/>
              </w:rPr>
              <w:t>1</w:t>
            </w:r>
            <w:r w:rsidRPr="00344CF6">
              <w:rPr>
                <w:b/>
              </w:rPr>
              <w:t>/</w:t>
            </w:r>
            <w:r w:rsidRPr="003B66A9">
              <w:rPr>
                <w:b/>
              </w:rPr>
              <w:t>20</w:t>
            </w:r>
            <w:r w:rsidRPr="00344CF6">
              <w:rPr>
                <w:b/>
              </w:rPr>
              <w:t xml:space="preserve"> ώρα 16:00μμ </w:t>
            </w:r>
          </w:p>
          <w:p w:rsidR="009E6444" w:rsidRDefault="009E6444" w:rsidP="008847AA">
            <w:pPr>
              <w:spacing w:line="20" w:lineRule="atLeast"/>
              <w:jc w:val="both"/>
            </w:pPr>
            <w:r>
              <w:t xml:space="preserve">1. 100μ. Ελεύθερο Γυναικών </w:t>
            </w:r>
          </w:p>
          <w:p w:rsidR="009E6444" w:rsidRDefault="009E6444" w:rsidP="008847AA">
            <w:pPr>
              <w:spacing w:line="20" w:lineRule="atLeast"/>
              <w:jc w:val="both"/>
            </w:pPr>
            <w:r>
              <w:t xml:space="preserve">2. 100μ. Ελεύθερο Ανδρών </w:t>
            </w:r>
          </w:p>
          <w:p w:rsidR="009E6444" w:rsidRDefault="009E6444" w:rsidP="008847AA">
            <w:pPr>
              <w:spacing w:line="20" w:lineRule="atLeast"/>
              <w:jc w:val="both"/>
            </w:pPr>
            <w:r>
              <w:t xml:space="preserve">3. 50μ. Πρόσθιο Γυναικών </w:t>
            </w:r>
          </w:p>
          <w:p w:rsidR="009E6444" w:rsidRDefault="009E6444" w:rsidP="008847AA">
            <w:pPr>
              <w:spacing w:line="20" w:lineRule="atLeast"/>
              <w:jc w:val="both"/>
            </w:pPr>
            <w:r>
              <w:t xml:space="preserve">4. 50μ. Πρόσθιο Ανδρών </w:t>
            </w:r>
          </w:p>
          <w:p w:rsidR="009E6444" w:rsidRDefault="009E6444" w:rsidP="008847AA">
            <w:pPr>
              <w:spacing w:line="20" w:lineRule="atLeast"/>
              <w:jc w:val="both"/>
            </w:pPr>
            <w:r>
              <w:t xml:space="preserve">5. 100μ. Ύπτιο Γυναικών </w:t>
            </w:r>
          </w:p>
          <w:p w:rsidR="009E6444" w:rsidRDefault="009E6444" w:rsidP="008847AA">
            <w:pPr>
              <w:spacing w:line="20" w:lineRule="atLeast"/>
              <w:jc w:val="both"/>
            </w:pPr>
            <w:r>
              <w:t xml:space="preserve">6. 100μ. Ύπτιο Ανδρών </w:t>
            </w:r>
          </w:p>
          <w:p w:rsidR="009E6444" w:rsidRDefault="009E6444" w:rsidP="008847AA">
            <w:pPr>
              <w:spacing w:line="20" w:lineRule="atLeast"/>
              <w:jc w:val="both"/>
            </w:pPr>
            <w:r>
              <w:t xml:space="preserve">7. 200μ. Πεταλούδα Γυναικών </w:t>
            </w:r>
          </w:p>
          <w:p w:rsidR="009E6444" w:rsidRDefault="009E6444" w:rsidP="008847AA">
            <w:pPr>
              <w:spacing w:line="20" w:lineRule="atLeast"/>
              <w:jc w:val="both"/>
            </w:pPr>
            <w:r>
              <w:t xml:space="preserve">8. 200μ. Πεταλούδα Ανδρών </w:t>
            </w:r>
          </w:p>
          <w:p w:rsidR="009E6444" w:rsidRDefault="009E6444" w:rsidP="008847AA">
            <w:pPr>
              <w:spacing w:line="20" w:lineRule="atLeast"/>
              <w:jc w:val="both"/>
            </w:pPr>
            <w:r>
              <w:t xml:space="preserve">9. 400μ. Ελεύθερο Γυναικών  </w:t>
            </w:r>
          </w:p>
          <w:p w:rsidR="009E6444" w:rsidRDefault="009E6444" w:rsidP="008847AA">
            <w:pPr>
              <w:spacing w:line="20" w:lineRule="atLeast"/>
              <w:jc w:val="both"/>
            </w:pPr>
            <w:r>
              <w:t xml:space="preserve">10. 400μ. Ελεύθερο Ανδρών  </w:t>
            </w:r>
          </w:p>
          <w:p w:rsidR="009E6444" w:rsidRDefault="009E6444" w:rsidP="008847AA">
            <w:pPr>
              <w:spacing w:line="20" w:lineRule="atLeast"/>
              <w:jc w:val="both"/>
            </w:pPr>
            <w:r>
              <w:t xml:space="preserve">11. 200μ. Πρόσθιο Γυναικών </w:t>
            </w:r>
          </w:p>
          <w:p w:rsidR="009E6444" w:rsidRDefault="009E6444" w:rsidP="008847AA">
            <w:pPr>
              <w:spacing w:line="20" w:lineRule="atLeast"/>
              <w:jc w:val="both"/>
            </w:pPr>
            <w:r>
              <w:t xml:space="preserve">12. 200μ. Πρόσθιο Ανδρών </w:t>
            </w:r>
          </w:p>
          <w:p w:rsidR="009E6444" w:rsidRDefault="009E6444" w:rsidP="008847AA">
            <w:pPr>
              <w:spacing w:line="20" w:lineRule="atLeast"/>
              <w:jc w:val="both"/>
            </w:pPr>
            <w:r>
              <w:t xml:space="preserve">13. 50μ. Πεταλούδα Γυναικών </w:t>
            </w:r>
          </w:p>
          <w:p w:rsidR="009E6444" w:rsidRPr="00C43E4B" w:rsidRDefault="009E6444" w:rsidP="008847AA">
            <w:pPr>
              <w:spacing w:line="20" w:lineRule="atLeast"/>
              <w:jc w:val="both"/>
            </w:pPr>
            <w:r w:rsidRPr="00C43E4B">
              <w:rPr>
                <w:lang w:val="en-US"/>
              </w:rPr>
              <w:t>14. 50</w:t>
            </w:r>
            <w:r>
              <w:t>μ</w:t>
            </w:r>
            <w:r w:rsidRPr="00C43E4B">
              <w:rPr>
                <w:lang w:val="en-US"/>
              </w:rPr>
              <w:t xml:space="preserve">. </w:t>
            </w:r>
            <w:proofErr w:type="spellStart"/>
            <w:r>
              <w:t>ΠεταλούδαΑνδρών</w:t>
            </w:r>
            <w:proofErr w:type="spellEnd"/>
          </w:p>
          <w:p w:rsidR="009E6444" w:rsidRDefault="009E6444" w:rsidP="008847AA">
            <w:pPr>
              <w:jc w:val="both"/>
              <w:rPr>
                <w:b/>
              </w:rPr>
            </w:pPr>
          </w:p>
        </w:tc>
        <w:tc>
          <w:tcPr>
            <w:tcW w:w="4528" w:type="dxa"/>
          </w:tcPr>
          <w:p w:rsidR="009E6444" w:rsidRDefault="009E6444" w:rsidP="008847AA">
            <w:pPr>
              <w:jc w:val="both"/>
              <w:rPr>
                <w:b/>
              </w:rPr>
            </w:pPr>
          </w:p>
        </w:tc>
      </w:tr>
    </w:tbl>
    <w:p w:rsidR="00893AE4" w:rsidRDefault="00893AE4" w:rsidP="00C43E4B">
      <w:pPr>
        <w:jc w:val="both"/>
      </w:pPr>
    </w:p>
    <w:p w:rsidR="001001E4" w:rsidRDefault="001001E4" w:rsidP="00C43E4B">
      <w:pPr>
        <w:jc w:val="both"/>
      </w:pPr>
    </w:p>
    <w:p w:rsidR="001001E4" w:rsidRDefault="001001E4" w:rsidP="00C43E4B">
      <w:pPr>
        <w:jc w:val="both"/>
      </w:pPr>
    </w:p>
    <w:p w:rsidR="001001E4" w:rsidRDefault="001001E4" w:rsidP="00C43E4B">
      <w:pPr>
        <w:jc w:val="both"/>
      </w:pPr>
    </w:p>
    <w:tbl>
      <w:tblPr>
        <w:tblW w:w="97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885"/>
        <w:gridCol w:w="877"/>
        <w:gridCol w:w="704"/>
        <w:gridCol w:w="818"/>
        <w:gridCol w:w="877"/>
        <w:gridCol w:w="704"/>
        <w:gridCol w:w="738"/>
        <w:gridCol w:w="877"/>
        <w:gridCol w:w="704"/>
      </w:tblGrid>
      <w:tr w:rsidR="00893AE4" w:rsidRPr="00310A0B" w:rsidTr="009E6444">
        <w:trPr>
          <w:gridAfter w:val="1"/>
          <w:wAfter w:w="704" w:type="dxa"/>
          <w:trHeight w:val="300"/>
        </w:trPr>
        <w:tc>
          <w:tcPr>
            <w:tcW w:w="255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l-GR"/>
              </w:rPr>
            </w:pPr>
          </w:p>
        </w:tc>
        <w:tc>
          <w:tcPr>
            <w:tcW w:w="88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  <w:r w:rsidRPr="00310A0B">
              <w:rPr>
                <w:rFonts w:ascii="Calibri" w:eastAsia="Times New Roman" w:hAnsi="Calibri" w:cs="Helvetica"/>
                <w:b/>
                <w:bCs/>
                <w:color w:val="000000"/>
                <w:sz w:val="18"/>
                <w:szCs w:val="18"/>
                <w:lang w:eastAsia="el-GR"/>
              </w:rPr>
              <w:t>OKEANIS</w:t>
            </w:r>
          </w:p>
        </w:tc>
        <w:tc>
          <w:tcPr>
            <w:tcW w:w="87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</w:p>
        </w:tc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AE4" w:rsidRPr="00310A0B" w:rsidRDefault="00893AE4" w:rsidP="00F91F91">
            <w:pPr>
              <w:spacing w:after="0" w:line="240" w:lineRule="auto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  <w:r w:rsidRPr="00310A0B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1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  <w:r w:rsidRPr="00310A0B">
              <w:rPr>
                <w:rFonts w:ascii="Calibri" w:eastAsia="Times New Roman" w:hAnsi="Calibri" w:cs="Helvetica"/>
                <w:b/>
                <w:bCs/>
                <w:color w:val="000000"/>
                <w:sz w:val="18"/>
                <w:szCs w:val="18"/>
                <w:lang w:eastAsia="el-GR"/>
              </w:rPr>
              <w:t>GALAXY</w:t>
            </w:r>
          </w:p>
        </w:tc>
        <w:tc>
          <w:tcPr>
            <w:tcW w:w="87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</w:p>
        </w:tc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AE4" w:rsidRPr="00310A0B" w:rsidRDefault="00893AE4" w:rsidP="00F91F91">
            <w:pPr>
              <w:spacing w:after="0" w:line="240" w:lineRule="auto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  <w:r w:rsidRPr="00310A0B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3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  <w:r w:rsidRPr="00310A0B">
              <w:rPr>
                <w:rFonts w:ascii="Calibri" w:eastAsia="Times New Roman" w:hAnsi="Calibri" w:cs="Helvetica"/>
                <w:b/>
                <w:bCs/>
                <w:color w:val="000000"/>
                <w:sz w:val="18"/>
                <w:szCs w:val="18"/>
                <w:lang w:eastAsia="el-GR"/>
              </w:rPr>
              <w:t>LUCY</w:t>
            </w:r>
          </w:p>
        </w:tc>
        <w:tc>
          <w:tcPr>
            <w:tcW w:w="87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</w:p>
        </w:tc>
      </w:tr>
      <w:tr w:rsidR="00893AE4" w:rsidRPr="00310A0B" w:rsidTr="009E6444">
        <w:trPr>
          <w:trHeight w:val="300"/>
        </w:trPr>
        <w:tc>
          <w:tcPr>
            <w:tcW w:w="255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88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87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  <w:r w:rsidRPr="00310A0B">
              <w:rPr>
                <w:rFonts w:ascii="Calibri" w:eastAsia="Times New Roman" w:hAnsi="Calibri" w:cs="Helvetica"/>
                <w:b/>
                <w:bCs/>
                <w:color w:val="000000"/>
                <w:sz w:val="18"/>
                <w:szCs w:val="18"/>
                <w:lang w:eastAsia="el-GR"/>
              </w:rPr>
              <w:t>1 NIGHT</w:t>
            </w:r>
          </w:p>
        </w:tc>
        <w:tc>
          <w:tcPr>
            <w:tcW w:w="70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</w:p>
        </w:tc>
        <w:tc>
          <w:tcPr>
            <w:tcW w:w="81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</w:p>
        </w:tc>
        <w:tc>
          <w:tcPr>
            <w:tcW w:w="87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  <w:r w:rsidRPr="00310A0B">
              <w:rPr>
                <w:rFonts w:ascii="Calibri" w:eastAsia="Times New Roman" w:hAnsi="Calibri" w:cs="Helvetica"/>
                <w:b/>
                <w:bCs/>
                <w:color w:val="000000"/>
                <w:sz w:val="18"/>
                <w:szCs w:val="18"/>
                <w:lang w:eastAsia="el-GR"/>
              </w:rPr>
              <w:t>1 NIGHT</w:t>
            </w:r>
          </w:p>
        </w:tc>
        <w:tc>
          <w:tcPr>
            <w:tcW w:w="70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</w:p>
        </w:tc>
        <w:tc>
          <w:tcPr>
            <w:tcW w:w="73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</w:p>
        </w:tc>
        <w:tc>
          <w:tcPr>
            <w:tcW w:w="87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  <w:r w:rsidRPr="00310A0B">
              <w:rPr>
                <w:rFonts w:ascii="Calibri" w:eastAsia="Times New Roman" w:hAnsi="Calibri" w:cs="Helvetica"/>
                <w:b/>
                <w:bCs/>
                <w:color w:val="000000"/>
                <w:sz w:val="18"/>
                <w:szCs w:val="18"/>
                <w:lang w:eastAsia="el-GR"/>
              </w:rPr>
              <w:t>1 NIGHT</w:t>
            </w:r>
          </w:p>
        </w:tc>
        <w:tc>
          <w:tcPr>
            <w:tcW w:w="70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</w:p>
        </w:tc>
      </w:tr>
      <w:tr w:rsidR="00893AE4" w:rsidRPr="00310A0B" w:rsidTr="009E6444">
        <w:trPr>
          <w:trHeight w:val="300"/>
        </w:trPr>
        <w:tc>
          <w:tcPr>
            <w:tcW w:w="255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88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  <w:r w:rsidRPr="00310A0B">
              <w:rPr>
                <w:rFonts w:ascii="Calibri" w:eastAsia="Times New Roman" w:hAnsi="Calibri" w:cs="Helvetica"/>
                <w:color w:val="000000"/>
                <w:sz w:val="18"/>
                <w:szCs w:val="18"/>
                <w:lang w:eastAsia="el-GR"/>
              </w:rPr>
              <w:t>SINGLE</w:t>
            </w:r>
          </w:p>
        </w:tc>
        <w:tc>
          <w:tcPr>
            <w:tcW w:w="87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  <w:r w:rsidRPr="00310A0B">
              <w:rPr>
                <w:rFonts w:ascii="Calibri" w:eastAsia="Times New Roman" w:hAnsi="Calibri" w:cs="Helvetica"/>
                <w:color w:val="000000"/>
                <w:sz w:val="18"/>
                <w:szCs w:val="18"/>
                <w:lang w:eastAsia="el-GR"/>
              </w:rPr>
              <w:t>DOUBLE</w:t>
            </w:r>
          </w:p>
        </w:tc>
        <w:tc>
          <w:tcPr>
            <w:tcW w:w="70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  <w:r w:rsidRPr="00310A0B">
              <w:rPr>
                <w:rFonts w:ascii="Calibri" w:eastAsia="Times New Roman" w:hAnsi="Calibri" w:cs="Helvetica"/>
                <w:color w:val="000000"/>
                <w:sz w:val="18"/>
                <w:szCs w:val="18"/>
                <w:lang w:eastAsia="el-GR"/>
              </w:rPr>
              <w:t>TRIPLE</w:t>
            </w:r>
          </w:p>
        </w:tc>
        <w:tc>
          <w:tcPr>
            <w:tcW w:w="81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  <w:r w:rsidRPr="00310A0B">
              <w:rPr>
                <w:rFonts w:ascii="Calibri" w:eastAsia="Times New Roman" w:hAnsi="Calibri" w:cs="Helvetica"/>
                <w:color w:val="000000"/>
                <w:sz w:val="18"/>
                <w:szCs w:val="18"/>
                <w:lang w:eastAsia="el-GR"/>
              </w:rPr>
              <w:t>SINGLE</w:t>
            </w:r>
          </w:p>
        </w:tc>
        <w:tc>
          <w:tcPr>
            <w:tcW w:w="87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  <w:r w:rsidRPr="00310A0B">
              <w:rPr>
                <w:rFonts w:ascii="Calibri" w:eastAsia="Times New Roman" w:hAnsi="Calibri" w:cs="Helvetica"/>
                <w:color w:val="000000"/>
                <w:sz w:val="18"/>
                <w:szCs w:val="18"/>
                <w:lang w:eastAsia="el-GR"/>
              </w:rPr>
              <w:t>DOUBLE</w:t>
            </w:r>
          </w:p>
        </w:tc>
        <w:tc>
          <w:tcPr>
            <w:tcW w:w="70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  <w:r w:rsidRPr="00310A0B">
              <w:rPr>
                <w:rFonts w:ascii="Calibri" w:eastAsia="Times New Roman" w:hAnsi="Calibri" w:cs="Helvetica"/>
                <w:color w:val="000000"/>
                <w:sz w:val="18"/>
                <w:szCs w:val="18"/>
                <w:lang w:eastAsia="el-GR"/>
              </w:rPr>
              <w:t>TRIPLE</w:t>
            </w:r>
          </w:p>
        </w:tc>
        <w:tc>
          <w:tcPr>
            <w:tcW w:w="73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  <w:r w:rsidRPr="00310A0B">
              <w:rPr>
                <w:rFonts w:ascii="Calibri" w:eastAsia="Times New Roman" w:hAnsi="Calibri" w:cs="Helvetica"/>
                <w:color w:val="000000"/>
                <w:sz w:val="18"/>
                <w:szCs w:val="18"/>
                <w:lang w:eastAsia="el-GR"/>
              </w:rPr>
              <w:t>SINGLE</w:t>
            </w:r>
          </w:p>
        </w:tc>
        <w:tc>
          <w:tcPr>
            <w:tcW w:w="87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  <w:r w:rsidRPr="00310A0B">
              <w:rPr>
                <w:rFonts w:ascii="Calibri" w:eastAsia="Times New Roman" w:hAnsi="Calibri" w:cs="Helvetica"/>
                <w:color w:val="000000"/>
                <w:sz w:val="18"/>
                <w:szCs w:val="18"/>
                <w:lang w:eastAsia="el-GR"/>
              </w:rPr>
              <w:t>DOUBLE</w:t>
            </w:r>
          </w:p>
        </w:tc>
        <w:tc>
          <w:tcPr>
            <w:tcW w:w="70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  <w:r w:rsidRPr="00310A0B">
              <w:rPr>
                <w:rFonts w:ascii="Calibri" w:eastAsia="Times New Roman" w:hAnsi="Calibri" w:cs="Helvetica"/>
                <w:color w:val="000000"/>
                <w:sz w:val="18"/>
                <w:szCs w:val="18"/>
                <w:lang w:eastAsia="el-GR"/>
              </w:rPr>
              <w:t>TRIPLE</w:t>
            </w:r>
          </w:p>
        </w:tc>
      </w:tr>
      <w:tr w:rsidR="00893AE4" w:rsidRPr="00310A0B" w:rsidTr="009E6444">
        <w:trPr>
          <w:trHeight w:val="300"/>
        </w:trPr>
        <w:tc>
          <w:tcPr>
            <w:tcW w:w="255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  <w:r w:rsidRPr="00310A0B">
              <w:rPr>
                <w:rFonts w:ascii="Calibri" w:eastAsia="Times New Roman" w:hAnsi="Calibri" w:cs="Helvetica"/>
                <w:color w:val="000000"/>
                <w:sz w:val="18"/>
                <w:szCs w:val="18"/>
                <w:lang w:eastAsia="el-GR"/>
              </w:rPr>
              <w:t>ONLY INTERNAL TRANSFER</w:t>
            </w:r>
          </w:p>
        </w:tc>
        <w:tc>
          <w:tcPr>
            <w:tcW w:w="88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  <w:r w:rsidRPr="00310A0B">
              <w:rPr>
                <w:rFonts w:ascii="Calibri" w:eastAsia="Times New Roman" w:hAnsi="Calibri" w:cs="Helvetica"/>
                <w:color w:val="000000"/>
                <w:sz w:val="18"/>
                <w:szCs w:val="18"/>
                <w:lang w:eastAsia="el-GR"/>
              </w:rPr>
              <w:t>81</w:t>
            </w:r>
          </w:p>
        </w:tc>
        <w:tc>
          <w:tcPr>
            <w:tcW w:w="87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  <w:r w:rsidRPr="00310A0B">
              <w:rPr>
                <w:rFonts w:ascii="Calibri" w:eastAsia="Times New Roman" w:hAnsi="Calibri" w:cs="Helvetica"/>
                <w:color w:val="000000"/>
                <w:sz w:val="18"/>
                <w:szCs w:val="18"/>
                <w:lang w:eastAsia="el-GR"/>
              </w:rPr>
              <w:t>60</w:t>
            </w:r>
          </w:p>
        </w:tc>
        <w:tc>
          <w:tcPr>
            <w:tcW w:w="70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  <w:r w:rsidRPr="00310A0B">
              <w:rPr>
                <w:rFonts w:ascii="Calibri" w:eastAsia="Times New Roman" w:hAnsi="Calibri" w:cs="Helvetica"/>
                <w:color w:val="000000"/>
                <w:sz w:val="18"/>
                <w:szCs w:val="18"/>
                <w:lang w:eastAsia="el-GR"/>
              </w:rPr>
              <w:t>58</w:t>
            </w:r>
          </w:p>
        </w:tc>
        <w:tc>
          <w:tcPr>
            <w:tcW w:w="81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  <w:r w:rsidRPr="00310A0B">
              <w:rPr>
                <w:rFonts w:ascii="Calibri" w:eastAsia="Times New Roman" w:hAnsi="Calibri" w:cs="Helvetica"/>
                <w:color w:val="000000"/>
                <w:sz w:val="18"/>
                <w:szCs w:val="18"/>
                <w:lang w:eastAsia="el-GR"/>
              </w:rPr>
              <w:t>91</w:t>
            </w:r>
          </w:p>
        </w:tc>
        <w:tc>
          <w:tcPr>
            <w:tcW w:w="87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  <w:r w:rsidRPr="00310A0B">
              <w:rPr>
                <w:rFonts w:ascii="Calibri" w:eastAsia="Times New Roman" w:hAnsi="Calibri" w:cs="Helvetica"/>
                <w:color w:val="000000"/>
                <w:sz w:val="18"/>
                <w:szCs w:val="18"/>
                <w:lang w:eastAsia="el-GR"/>
              </w:rPr>
              <w:t>69</w:t>
            </w:r>
          </w:p>
        </w:tc>
        <w:tc>
          <w:tcPr>
            <w:tcW w:w="70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  <w:r w:rsidRPr="00310A0B">
              <w:rPr>
                <w:rFonts w:ascii="Calibri" w:eastAsia="Times New Roman" w:hAnsi="Calibri" w:cs="Helvetica"/>
                <w:color w:val="000000"/>
                <w:sz w:val="18"/>
                <w:szCs w:val="18"/>
                <w:lang w:eastAsia="el-GR"/>
              </w:rPr>
              <w:t>66</w:t>
            </w:r>
          </w:p>
        </w:tc>
        <w:tc>
          <w:tcPr>
            <w:tcW w:w="73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  <w:r w:rsidRPr="00310A0B">
              <w:rPr>
                <w:rFonts w:ascii="Calibri" w:eastAsia="Times New Roman" w:hAnsi="Calibri" w:cs="Helvetica"/>
                <w:color w:val="000000"/>
                <w:sz w:val="18"/>
                <w:szCs w:val="18"/>
                <w:lang w:eastAsia="el-GR"/>
              </w:rPr>
              <w:t>104</w:t>
            </w:r>
          </w:p>
        </w:tc>
        <w:tc>
          <w:tcPr>
            <w:tcW w:w="87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  <w:r w:rsidRPr="00310A0B">
              <w:rPr>
                <w:rFonts w:ascii="Calibri" w:eastAsia="Times New Roman" w:hAnsi="Calibri" w:cs="Helvetica"/>
                <w:color w:val="000000"/>
                <w:sz w:val="18"/>
                <w:szCs w:val="18"/>
                <w:lang w:eastAsia="el-GR"/>
              </w:rPr>
              <w:t>72</w:t>
            </w:r>
          </w:p>
        </w:tc>
        <w:tc>
          <w:tcPr>
            <w:tcW w:w="70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  <w:r w:rsidRPr="00310A0B">
              <w:rPr>
                <w:rFonts w:ascii="Calibri" w:eastAsia="Times New Roman" w:hAnsi="Calibri" w:cs="Helvetica"/>
                <w:color w:val="000000"/>
                <w:sz w:val="18"/>
                <w:szCs w:val="18"/>
                <w:lang w:eastAsia="el-GR"/>
              </w:rPr>
              <w:t>66</w:t>
            </w:r>
          </w:p>
        </w:tc>
      </w:tr>
      <w:tr w:rsidR="00893AE4" w:rsidRPr="00310A0B" w:rsidTr="009E6444">
        <w:trPr>
          <w:trHeight w:val="300"/>
        </w:trPr>
        <w:tc>
          <w:tcPr>
            <w:tcW w:w="255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  <w:r w:rsidRPr="00310A0B">
              <w:rPr>
                <w:rFonts w:ascii="Calibri" w:eastAsia="Times New Roman" w:hAnsi="Calibri" w:cs="Helvetica"/>
                <w:color w:val="000000"/>
                <w:sz w:val="18"/>
                <w:szCs w:val="18"/>
                <w:lang w:eastAsia="el-GR"/>
              </w:rPr>
              <w:t>FROM THESSALONIKI AIRPORT</w:t>
            </w:r>
          </w:p>
        </w:tc>
        <w:tc>
          <w:tcPr>
            <w:tcW w:w="88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  <w:r w:rsidRPr="00310A0B">
              <w:rPr>
                <w:rFonts w:ascii="Calibri" w:eastAsia="Times New Roman" w:hAnsi="Calibri" w:cs="Helvetica"/>
                <w:color w:val="000000"/>
                <w:sz w:val="18"/>
                <w:szCs w:val="18"/>
                <w:lang w:eastAsia="el-GR"/>
              </w:rPr>
              <w:t>88</w:t>
            </w:r>
          </w:p>
        </w:tc>
        <w:tc>
          <w:tcPr>
            <w:tcW w:w="87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  <w:r w:rsidRPr="00310A0B">
              <w:rPr>
                <w:rFonts w:ascii="Calibri" w:eastAsia="Times New Roman" w:hAnsi="Calibri" w:cs="Helvetica"/>
                <w:color w:val="000000"/>
                <w:sz w:val="18"/>
                <w:szCs w:val="18"/>
                <w:lang w:eastAsia="el-GR"/>
              </w:rPr>
              <w:t>67</w:t>
            </w:r>
          </w:p>
        </w:tc>
        <w:tc>
          <w:tcPr>
            <w:tcW w:w="70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  <w:r w:rsidRPr="00310A0B">
              <w:rPr>
                <w:rFonts w:ascii="Calibri" w:eastAsia="Times New Roman" w:hAnsi="Calibri" w:cs="Helvetica"/>
                <w:color w:val="000000"/>
                <w:sz w:val="18"/>
                <w:szCs w:val="18"/>
                <w:lang w:eastAsia="el-GR"/>
              </w:rPr>
              <w:t>65</w:t>
            </w:r>
          </w:p>
        </w:tc>
        <w:tc>
          <w:tcPr>
            <w:tcW w:w="81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  <w:r w:rsidRPr="00310A0B">
              <w:rPr>
                <w:rFonts w:ascii="Calibri" w:eastAsia="Times New Roman" w:hAnsi="Calibri" w:cs="Helvetica"/>
                <w:color w:val="000000"/>
                <w:sz w:val="18"/>
                <w:szCs w:val="18"/>
                <w:lang w:eastAsia="el-GR"/>
              </w:rPr>
              <w:t>98</w:t>
            </w:r>
          </w:p>
        </w:tc>
        <w:tc>
          <w:tcPr>
            <w:tcW w:w="87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  <w:r w:rsidRPr="00310A0B">
              <w:rPr>
                <w:rFonts w:ascii="Calibri" w:eastAsia="Times New Roman" w:hAnsi="Calibri" w:cs="Helvetica"/>
                <w:color w:val="000000"/>
                <w:sz w:val="18"/>
                <w:szCs w:val="18"/>
                <w:lang w:eastAsia="el-GR"/>
              </w:rPr>
              <w:t>76</w:t>
            </w:r>
          </w:p>
        </w:tc>
        <w:tc>
          <w:tcPr>
            <w:tcW w:w="70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  <w:r w:rsidRPr="00310A0B">
              <w:rPr>
                <w:rFonts w:ascii="Calibri" w:eastAsia="Times New Roman" w:hAnsi="Calibri" w:cs="Helvetica"/>
                <w:color w:val="000000"/>
                <w:sz w:val="18"/>
                <w:szCs w:val="18"/>
                <w:lang w:eastAsia="el-GR"/>
              </w:rPr>
              <w:t>73</w:t>
            </w:r>
          </w:p>
        </w:tc>
        <w:tc>
          <w:tcPr>
            <w:tcW w:w="73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  <w:r w:rsidRPr="00310A0B">
              <w:rPr>
                <w:rFonts w:ascii="Calibri" w:eastAsia="Times New Roman" w:hAnsi="Calibri" w:cs="Helvetica"/>
                <w:color w:val="000000"/>
                <w:sz w:val="18"/>
                <w:szCs w:val="18"/>
                <w:lang w:eastAsia="el-GR"/>
              </w:rPr>
              <w:t>111</w:t>
            </w:r>
          </w:p>
        </w:tc>
        <w:tc>
          <w:tcPr>
            <w:tcW w:w="87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  <w:r w:rsidRPr="00310A0B">
              <w:rPr>
                <w:rFonts w:ascii="Calibri" w:eastAsia="Times New Roman" w:hAnsi="Calibri" w:cs="Helvetica"/>
                <w:color w:val="000000"/>
                <w:sz w:val="18"/>
                <w:szCs w:val="18"/>
                <w:lang w:eastAsia="el-GR"/>
              </w:rPr>
              <w:t>79</w:t>
            </w:r>
          </w:p>
        </w:tc>
        <w:tc>
          <w:tcPr>
            <w:tcW w:w="70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  <w:r w:rsidRPr="00310A0B">
              <w:rPr>
                <w:rFonts w:ascii="Calibri" w:eastAsia="Times New Roman" w:hAnsi="Calibri" w:cs="Helvetica"/>
                <w:color w:val="000000"/>
                <w:sz w:val="18"/>
                <w:szCs w:val="18"/>
                <w:lang w:eastAsia="el-GR"/>
              </w:rPr>
              <w:t>73</w:t>
            </w:r>
          </w:p>
        </w:tc>
      </w:tr>
      <w:tr w:rsidR="00893AE4" w:rsidRPr="00310A0B" w:rsidTr="009E6444">
        <w:trPr>
          <w:trHeight w:val="300"/>
        </w:trPr>
        <w:tc>
          <w:tcPr>
            <w:tcW w:w="255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  <w:r w:rsidRPr="00310A0B">
              <w:rPr>
                <w:rFonts w:ascii="Calibri" w:eastAsia="Times New Roman" w:hAnsi="Calibri" w:cs="Helvetica"/>
                <w:color w:val="000000"/>
                <w:sz w:val="18"/>
                <w:szCs w:val="18"/>
                <w:lang w:eastAsia="el-GR"/>
              </w:rPr>
              <w:t>FROM KAVALA AIRPORT</w:t>
            </w:r>
          </w:p>
        </w:tc>
        <w:tc>
          <w:tcPr>
            <w:tcW w:w="88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  <w:r w:rsidRPr="00310A0B">
              <w:rPr>
                <w:rFonts w:ascii="Calibri" w:eastAsia="Times New Roman" w:hAnsi="Calibri" w:cs="Helvetica"/>
                <w:color w:val="000000"/>
                <w:sz w:val="18"/>
                <w:szCs w:val="18"/>
                <w:lang w:eastAsia="el-GR"/>
              </w:rPr>
              <w:t>84</w:t>
            </w:r>
          </w:p>
        </w:tc>
        <w:tc>
          <w:tcPr>
            <w:tcW w:w="87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  <w:r w:rsidRPr="00310A0B">
              <w:rPr>
                <w:rFonts w:ascii="Calibri" w:eastAsia="Times New Roman" w:hAnsi="Calibri" w:cs="Helvetica"/>
                <w:color w:val="000000"/>
                <w:sz w:val="18"/>
                <w:szCs w:val="18"/>
                <w:lang w:eastAsia="el-GR"/>
              </w:rPr>
              <w:t>63</w:t>
            </w:r>
          </w:p>
        </w:tc>
        <w:tc>
          <w:tcPr>
            <w:tcW w:w="70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  <w:r w:rsidRPr="00310A0B">
              <w:rPr>
                <w:rFonts w:ascii="Calibri" w:eastAsia="Times New Roman" w:hAnsi="Calibri" w:cs="Helvetica"/>
                <w:color w:val="000000"/>
                <w:sz w:val="18"/>
                <w:szCs w:val="18"/>
                <w:lang w:eastAsia="el-GR"/>
              </w:rPr>
              <w:t>61</w:t>
            </w:r>
          </w:p>
        </w:tc>
        <w:tc>
          <w:tcPr>
            <w:tcW w:w="81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  <w:r w:rsidRPr="00310A0B">
              <w:rPr>
                <w:rFonts w:ascii="Calibri" w:eastAsia="Times New Roman" w:hAnsi="Calibri" w:cs="Helvetica"/>
                <w:color w:val="000000"/>
                <w:sz w:val="18"/>
                <w:szCs w:val="18"/>
                <w:lang w:eastAsia="el-GR"/>
              </w:rPr>
              <w:t>94</w:t>
            </w:r>
          </w:p>
        </w:tc>
        <w:tc>
          <w:tcPr>
            <w:tcW w:w="87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  <w:r w:rsidRPr="00310A0B">
              <w:rPr>
                <w:rFonts w:ascii="Calibri" w:eastAsia="Times New Roman" w:hAnsi="Calibri" w:cs="Helvetica"/>
                <w:color w:val="000000"/>
                <w:sz w:val="18"/>
                <w:szCs w:val="18"/>
                <w:lang w:eastAsia="el-GR"/>
              </w:rPr>
              <w:t>72</w:t>
            </w:r>
          </w:p>
        </w:tc>
        <w:tc>
          <w:tcPr>
            <w:tcW w:w="70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  <w:r w:rsidRPr="00310A0B">
              <w:rPr>
                <w:rFonts w:ascii="Calibri" w:eastAsia="Times New Roman" w:hAnsi="Calibri" w:cs="Helvetica"/>
                <w:color w:val="000000"/>
                <w:sz w:val="18"/>
                <w:szCs w:val="18"/>
                <w:lang w:eastAsia="el-GR"/>
              </w:rPr>
              <w:t>69</w:t>
            </w:r>
          </w:p>
        </w:tc>
        <w:tc>
          <w:tcPr>
            <w:tcW w:w="73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  <w:r w:rsidRPr="00310A0B">
              <w:rPr>
                <w:rFonts w:ascii="Calibri" w:eastAsia="Times New Roman" w:hAnsi="Calibri" w:cs="Helvetica"/>
                <w:color w:val="000000"/>
                <w:sz w:val="18"/>
                <w:szCs w:val="18"/>
                <w:lang w:eastAsia="el-GR"/>
              </w:rPr>
              <w:t>107</w:t>
            </w:r>
          </w:p>
        </w:tc>
        <w:tc>
          <w:tcPr>
            <w:tcW w:w="87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  <w:r w:rsidRPr="00310A0B">
              <w:rPr>
                <w:rFonts w:ascii="Calibri" w:eastAsia="Times New Roman" w:hAnsi="Calibri" w:cs="Helvetica"/>
                <w:color w:val="000000"/>
                <w:sz w:val="18"/>
                <w:szCs w:val="18"/>
                <w:lang w:eastAsia="el-GR"/>
              </w:rPr>
              <w:t>75</w:t>
            </w:r>
          </w:p>
        </w:tc>
        <w:tc>
          <w:tcPr>
            <w:tcW w:w="70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  <w:r w:rsidRPr="00310A0B">
              <w:rPr>
                <w:rFonts w:ascii="Calibri" w:eastAsia="Times New Roman" w:hAnsi="Calibri" w:cs="Helvetica"/>
                <w:color w:val="000000"/>
                <w:sz w:val="18"/>
                <w:szCs w:val="18"/>
                <w:lang w:eastAsia="el-GR"/>
              </w:rPr>
              <w:t>69</w:t>
            </w:r>
          </w:p>
        </w:tc>
      </w:tr>
      <w:tr w:rsidR="00893AE4" w:rsidRPr="00310A0B" w:rsidTr="009E6444">
        <w:trPr>
          <w:trHeight w:val="300"/>
        </w:trPr>
        <w:tc>
          <w:tcPr>
            <w:tcW w:w="255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</w:p>
        </w:tc>
        <w:tc>
          <w:tcPr>
            <w:tcW w:w="88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87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70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81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</w:p>
        </w:tc>
        <w:tc>
          <w:tcPr>
            <w:tcW w:w="87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70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73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</w:p>
        </w:tc>
        <w:tc>
          <w:tcPr>
            <w:tcW w:w="87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70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</w:tr>
      <w:tr w:rsidR="00893AE4" w:rsidRPr="00310A0B" w:rsidTr="009E6444">
        <w:trPr>
          <w:trHeight w:val="300"/>
        </w:trPr>
        <w:tc>
          <w:tcPr>
            <w:tcW w:w="255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88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87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  <w:r w:rsidRPr="00310A0B">
              <w:rPr>
                <w:rFonts w:ascii="Calibri" w:eastAsia="Times New Roman" w:hAnsi="Calibri" w:cs="Helvetica"/>
                <w:b/>
                <w:bCs/>
                <w:color w:val="000000"/>
                <w:sz w:val="18"/>
                <w:szCs w:val="18"/>
                <w:lang w:val="en-US" w:eastAsia="el-GR"/>
              </w:rPr>
              <w:t>2</w:t>
            </w:r>
            <w:r w:rsidRPr="00310A0B">
              <w:rPr>
                <w:rFonts w:ascii="Calibri" w:eastAsia="Times New Roman" w:hAnsi="Calibri" w:cs="Helvetica"/>
                <w:b/>
                <w:bCs/>
                <w:color w:val="000000"/>
                <w:sz w:val="18"/>
                <w:szCs w:val="18"/>
                <w:lang w:eastAsia="el-GR"/>
              </w:rPr>
              <w:t>NIGHTS</w:t>
            </w:r>
          </w:p>
        </w:tc>
        <w:tc>
          <w:tcPr>
            <w:tcW w:w="70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</w:p>
        </w:tc>
        <w:tc>
          <w:tcPr>
            <w:tcW w:w="81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</w:p>
        </w:tc>
        <w:tc>
          <w:tcPr>
            <w:tcW w:w="87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  <w:r w:rsidRPr="00310A0B">
              <w:rPr>
                <w:rFonts w:ascii="Calibri" w:eastAsia="Times New Roman" w:hAnsi="Calibri" w:cs="Helvetica"/>
                <w:b/>
                <w:bCs/>
                <w:color w:val="000000"/>
                <w:sz w:val="18"/>
                <w:szCs w:val="18"/>
                <w:lang w:val="en-US" w:eastAsia="el-GR"/>
              </w:rPr>
              <w:t>2</w:t>
            </w:r>
            <w:r w:rsidRPr="00310A0B">
              <w:rPr>
                <w:rFonts w:ascii="Calibri" w:eastAsia="Times New Roman" w:hAnsi="Calibri" w:cs="Helvetica"/>
                <w:b/>
                <w:bCs/>
                <w:color w:val="000000"/>
                <w:sz w:val="18"/>
                <w:szCs w:val="18"/>
                <w:lang w:eastAsia="el-GR"/>
              </w:rPr>
              <w:t>NIGHTS</w:t>
            </w:r>
          </w:p>
        </w:tc>
        <w:tc>
          <w:tcPr>
            <w:tcW w:w="70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</w:p>
        </w:tc>
        <w:tc>
          <w:tcPr>
            <w:tcW w:w="73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</w:p>
        </w:tc>
        <w:tc>
          <w:tcPr>
            <w:tcW w:w="87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  <w:r w:rsidRPr="00310A0B">
              <w:rPr>
                <w:rFonts w:ascii="Calibri" w:eastAsia="Times New Roman" w:hAnsi="Calibri" w:cs="Helvetica"/>
                <w:b/>
                <w:bCs/>
                <w:color w:val="000000"/>
                <w:sz w:val="18"/>
                <w:szCs w:val="18"/>
                <w:lang w:val="en-US" w:eastAsia="el-GR"/>
              </w:rPr>
              <w:t>2</w:t>
            </w:r>
            <w:r w:rsidRPr="00310A0B">
              <w:rPr>
                <w:rFonts w:ascii="Calibri" w:eastAsia="Times New Roman" w:hAnsi="Calibri" w:cs="Helvetica"/>
                <w:b/>
                <w:bCs/>
                <w:color w:val="000000"/>
                <w:sz w:val="18"/>
                <w:szCs w:val="18"/>
                <w:lang w:eastAsia="el-GR"/>
              </w:rPr>
              <w:t>NIGHTS</w:t>
            </w:r>
          </w:p>
        </w:tc>
        <w:tc>
          <w:tcPr>
            <w:tcW w:w="70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</w:p>
        </w:tc>
      </w:tr>
      <w:tr w:rsidR="00893AE4" w:rsidRPr="00310A0B" w:rsidTr="009E6444">
        <w:trPr>
          <w:trHeight w:val="300"/>
        </w:trPr>
        <w:tc>
          <w:tcPr>
            <w:tcW w:w="255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88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  <w:r w:rsidRPr="00310A0B">
              <w:rPr>
                <w:rFonts w:ascii="Calibri" w:eastAsia="Times New Roman" w:hAnsi="Calibri" w:cs="Helvetica"/>
                <w:color w:val="000000"/>
                <w:sz w:val="18"/>
                <w:szCs w:val="18"/>
                <w:lang w:eastAsia="el-GR"/>
              </w:rPr>
              <w:t>SINGLE</w:t>
            </w:r>
          </w:p>
        </w:tc>
        <w:tc>
          <w:tcPr>
            <w:tcW w:w="87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  <w:r w:rsidRPr="00310A0B">
              <w:rPr>
                <w:rFonts w:ascii="Calibri" w:eastAsia="Times New Roman" w:hAnsi="Calibri" w:cs="Helvetica"/>
                <w:color w:val="000000"/>
                <w:sz w:val="18"/>
                <w:szCs w:val="18"/>
                <w:lang w:eastAsia="el-GR"/>
              </w:rPr>
              <w:t>DOUBLE</w:t>
            </w:r>
          </w:p>
        </w:tc>
        <w:tc>
          <w:tcPr>
            <w:tcW w:w="70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  <w:r w:rsidRPr="00310A0B">
              <w:rPr>
                <w:rFonts w:ascii="Calibri" w:eastAsia="Times New Roman" w:hAnsi="Calibri" w:cs="Helvetica"/>
                <w:color w:val="000000"/>
                <w:sz w:val="18"/>
                <w:szCs w:val="18"/>
                <w:lang w:eastAsia="el-GR"/>
              </w:rPr>
              <w:t>TRIPLE</w:t>
            </w:r>
          </w:p>
        </w:tc>
        <w:tc>
          <w:tcPr>
            <w:tcW w:w="81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  <w:r w:rsidRPr="00310A0B">
              <w:rPr>
                <w:rFonts w:ascii="Calibri" w:eastAsia="Times New Roman" w:hAnsi="Calibri" w:cs="Helvetica"/>
                <w:color w:val="000000"/>
                <w:sz w:val="18"/>
                <w:szCs w:val="18"/>
                <w:lang w:eastAsia="el-GR"/>
              </w:rPr>
              <w:t>SINGLE</w:t>
            </w:r>
          </w:p>
        </w:tc>
        <w:tc>
          <w:tcPr>
            <w:tcW w:w="87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  <w:r w:rsidRPr="00310A0B">
              <w:rPr>
                <w:rFonts w:ascii="Calibri" w:eastAsia="Times New Roman" w:hAnsi="Calibri" w:cs="Helvetica"/>
                <w:color w:val="000000"/>
                <w:sz w:val="18"/>
                <w:szCs w:val="18"/>
                <w:lang w:eastAsia="el-GR"/>
              </w:rPr>
              <w:t>DOUBLE</w:t>
            </w:r>
          </w:p>
        </w:tc>
        <w:tc>
          <w:tcPr>
            <w:tcW w:w="70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  <w:r w:rsidRPr="00310A0B">
              <w:rPr>
                <w:rFonts w:ascii="Calibri" w:eastAsia="Times New Roman" w:hAnsi="Calibri" w:cs="Helvetica"/>
                <w:color w:val="000000"/>
                <w:sz w:val="18"/>
                <w:szCs w:val="18"/>
                <w:lang w:eastAsia="el-GR"/>
              </w:rPr>
              <w:t>TRIPLE</w:t>
            </w:r>
          </w:p>
        </w:tc>
        <w:tc>
          <w:tcPr>
            <w:tcW w:w="73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  <w:r w:rsidRPr="00310A0B">
              <w:rPr>
                <w:rFonts w:ascii="Calibri" w:eastAsia="Times New Roman" w:hAnsi="Calibri" w:cs="Helvetica"/>
                <w:color w:val="000000"/>
                <w:sz w:val="18"/>
                <w:szCs w:val="18"/>
                <w:lang w:eastAsia="el-GR"/>
              </w:rPr>
              <w:t>SINGLE</w:t>
            </w:r>
          </w:p>
        </w:tc>
        <w:tc>
          <w:tcPr>
            <w:tcW w:w="87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  <w:r w:rsidRPr="00310A0B">
              <w:rPr>
                <w:rFonts w:ascii="Calibri" w:eastAsia="Times New Roman" w:hAnsi="Calibri" w:cs="Helvetica"/>
                <w:color w:val="000000"/>
                <w:sz w:val="18"/>
                <w:szCs w:val="18"/>
                <w:lang w:eastAsia="el-GR"/>
              </w:rPr>
              <w:t>DOUBLE</w:t>
            </w:r>
          </w:p>
        </w:tc>
        <w:tc>
          <w:tcPr>
            <w:tcW w:w="70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  <w:r w:rsidRPr="00310A0B">
              <w:rPr>
                <w:rFonts w:ascii="Calibri" w:eastAsia="Times New Roman" w:hAnsi="Calibri" w:cs="Helvetica"/>
                <w:color w:val="000000"/>
                <w:sz w:val="18"/>
                <w:szCs w:val="18"/>
                <w:lang w:eastAsia="el-GR"/>
              </w:rPr>
              <w:t>TRIPLE</w:t>
            </w:r>
          </w:p>
        </w:tc>
      </w:tr>
      <w:tr w:rsidR="00893AE4" w:rsidRPr="00310A0B" w:rsidTr="009E6444">
        <w:trPr>
          <w:trHeight w:val="300"/>
        </w:trPr>
        <w:tc>
          <w:tcPr>
            <w:tcW w:w="255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  <w:r w:rsidRPr="00310A0B">
              <w:rPr>
                <w:rFonts w:ascii="Calibri" w:eastAsia="Times New Roman" w:hAnsi="Calibri" w:cs="Helvetica"/>
                <w:color w:val="000000"/>
                <w:sz w:val="18"/>
                <w:szCs w:val="18"/>
                <w:lang w:eastAsia="el-GR"/>
              </w:rPr>
              <w:t>ONLY INTERNAL TRANSFER</w:t>
            </w:r>
          </w:p>
        </w:tc>
        <w:tc>
          <w:tcPr>
            <w:tcW w:w="88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  <w:r w:rsidRPr="00310A0B">
              <w:rPr>
                <w:rFonts w:ascii="Calibri" w:eastAsia="Times New Roman" w:hAnsi="Calibri" w:cs="Helvetica"/>
                <w:color w:val="000000"/>
                <w:sz w:val="18"/>
                <w:szCs w:val="18"/>
                <w:lang w:eastAsia="el-GR"/>
              </w:rPr>
              <w:t>139</w:t>
            </w:r>
          </w:p>
        </w:tc>
        <w:tc>
          <w:tcPr>
            <w:tcW w:w="87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  <w:r w:rsidRPr="00310A0B">
              <w:rPr>
                <w:rFonts w:ascii="Calibri" w:eastAsia="Times New Roman" w:hAnsi="Calibri" w:cs="Helvetica"/>
                <w:color w:val="000000"/>
                <w:sz w:val="18"/>
                <w:szCs w:val="18"/>
                <w:lang w:eastAsia="el-GR"/>
              </w:rPr>
              <w:t>97</w:t>
            </w:r>
          </w:p>
        </w:tc>
        <w:tc>
          <w:tcPr>
            <w:tcW w:w="70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  <w:r w:rsidRPr="00310A0B">
              <w:rPr>
                <w:rFonts w:ascii="Calibri" w:eastAsia="Times New Roman" w:hAnsi="Calibri" w:cs="Helvetica"/>
                <w:color w:val="000000"/>
                <w:sz w:val="18"/>
                <w:szCs w:val="18"/>
                <w:lang w:eastAsia="el-GR"/>
              </w:rPr>
              <w:t>93</w:t>
            </w:r>
          </w:p>
        </w:tc>
        <w:tc>
          <w:tcPr>
            <w:tcW w:w="81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  <w:r w:rsidRPr="00310A0B">
              <w:rPr>
                <w:rFonts w:ascii="Calibri" w:eastAsia="Times New Roman" w:hAnsi="Calibri" w:cs="Helvetica"/>
                <w:color w:val="000000"/>
                <w:sz w:val="18"/>
                <w:szCs w:val="18"/>
                <w:lang w:eastAsia="el-GR"/>
              </w:rPr>
              <w:t>159</w:t>
            </w:r>
          </w:p>
        </w:tc>
        <w:tc>
          <w:tcPr>
            <w:tcW w:w="87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  <w:r w:rsidRPr="00310A0B">
              <w:rPr>
                <w:rFonts w:ascii="Calibri" w:eastAsia="Times New Roman" w:hAnsi="Calibri" w:cs="Helvetica"/>
                <w:color w:val="000000"/>
                <w:sz w:val="18"/>
                <w:szCs w:val="18"/>
                <w:lang w:eastAsia="el-GR"/>
              </w:rPr>
              <w:t>115</w:t>
            </w:r>
          </w:p>
        </w:tc>
        <w:tc>
          <w:tcPr>
            <w:tcW w:w="70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  <w:r w:rsidRPr="00310A0B">
              <w:rPr>
                <w:rFonts w:ascii="Calibri" w:eastAsia="Times New Roman" w:hAnsi="Calibri" w:cs="Helvetica"/>
                <w:color w:val="000000"/>
                <w:sz w:val="18"/>
                <w:szCs w:val="18"/>
                <w:lang w:eastAsia="el-GR"/>
              </w:rPr>
              <w:t>109</w:t>
            </w:r>
          </w:p>
        </w:tc>
        <w:tc>
          <w:tcPr>
            <w:tcW w:w="73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  <w:r w:rsidRPr="00310A0B">
              <w:rPr>
                <w:rFonts w:ascii="Calibri" w:eastAsia="Times New Roman" w:hAnsi="Calibri" w:cs="Helvetica"/>
                <w:color w:val="000000"/>
                <w:sz w:val="18"/>
                <w:szCs w:val="18"/>
                <w:lang w:eastAsia="el-GR"/>
              </w:rPr>
              <w:t>185</w:t>
            </w:r>
          </w:p>
        </w:tc>
        <w:tc>
          <w:tcPr>
            <w:tcW w:w="87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  <w:r w:rsidRPr="00310A0B">
              <w:rPr>
                <w:rFonts w:ascii="Calibri" w:eastAsia="Times New Roman" w:hAnsi="Calibri" w:cs="Helvetica"/>
                <w:color w:val="000000"/>
                <w:sz w:val="18"/>
                <w:szCs w:val="18"/>
                <w:lang w:eastAsia="el-GR"/>
              </w:rPr>
              <w:t>121</w:t>
            </w:r>
          </w:p>
        </w:tc>
        <w:tc>
          <w:tcPr>
            <w:tcW w:w="70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  <w:r w:rsidRPr="00310A0B">
              <w:rPr>
                <w:rFonts w:ascii="Calibri" w:eastAsia="Times New Roman" w:hAnsi="Calibri" w:cs="Helvetica"/>
                <w:color w:val="000000"/>
                <w:sz w:val="18"/>
                <w:szCs w:val="18"/>
                <w:lang w:eastAsia="el-GR"/>
              </w:rPr>
              <w:t>109</w:t>
            </w:r>
          </w:p>
        </w:tc>
      </w:tr>
      <w:tr w:rsidR="00893AE4" w:rsidRPr="00310A0B" w:rsidTr="009E6444">
        <w:trPr>
          <w:trHeight w:val="300"/>
        </w:trPr>
        <w:tc>
          <w:tcPr>
            <w:tcW w:w="255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  <w:r w:rsidRPr="00310A0B">
              <w:rPr>
                <w:rFonts w:ascii="Calibri" w:eastAsia="Times New Roman" w:hAnsi="Calibri" w:cs="Helvetica"/>
                <w:color w:val="000000"/>
                <w:sz w:val="18"/>
                <w:szCs w:val="18"/>
                <w:lang w:eastAsia="el-GR"/>
              </w:rPr>
              <w:t>FROM THESSALONIKI AIRPORT</w:t>
            </w:r>
          </w:p>
        </w:tc>
        <w:tc>
          <w:tcPr>
            <w:tcW w:w="88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  <w:r w:rsidRPr="00310A0B">
              <w:rPr>
                <w:rFonts w:ascii="Calibri" w:eastAsia="Times New Roman" w:hAnsi="Calibri" w:cs="Helvetica"/>
                <w:color w:val="000000"/>
                <w:sz w:val="18"/>
                <w:szCs w:val="18"/>
                <w:lang w:eastAsia="el-GR"/>
              </w:rPr>
              <w:t>146</w:t>
            </w:r>
          </w:p>
        </w:tc>
        <w:tc>
          <w:tcPr>
            <w:tcW w:w="87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  <w:r w:rsidRPr="00310A0B">
              <w:rPr>
                <w:rFonts w:ascii="Calibri" w:eastAsia="Times New Roman" w:hAnsi="Calibri" w:cs="Helvetica"/>
                <w:color w:val="000000"/>
                <w:sz w:val="18"/>
                <w:szCs w:val="18"/>
                <w:lang w:eastAsia="el-GR"/>
              </w:rPr>
              <w:t>104</w:t>
            </w:r>
          </w:p>
        </w:tc>
        <w:tc>
          <w:tcPr>
            <w:tcW w:w="70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  <w:r w:rsidRPr="00310A0B">
              <w:rPr>
                <w:rFonts w:ascii="Calibri" w:eastAsia="Times New Roman" w:hAnsi="Calibri" w:cs="Helvetica"/>
                <w:color w:val="000000"/>
                <w:sz w:val="18"/>
                <w:szCs w:val="18"/>
                <w:lang w:eastAsia="el-GR"/>
              </w:rPr>
              <w:t>100</w:t>
            </w:r>
          </w:p>
        </w:tc>
        <w:tc>
          <w:tcPr>
            <w:tcW w:w="81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  <w:r w:rsidRPr="00310A0B">
              <w:rPr>
                <w:rFonts w:ascii="Calibri" w:eastAsia="Times New Roman" w:hAnsi="Calibri" w:cs="Helvetica"/>
                <w:color w:val="000000"/>
                <w:sz w:val="18"/>
                <w:szCs w:val="18"/>
                <w:lang w:eastAsia="el-GR"/>
              </w:rPr>
              <w:t>166</w:t>
            </w:r>
          </w:p>
        </w:tc>
        <w:tc>
          <w:tcPr>
            <w:tcW w:w="87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  <w:r w:rsidRPr="00310A0B">
              <w:rPr>
                <w:rFonts w:ascii="Calibri" w:eastAsia="Times New Roman" w:hAnsi="Calibri" w:cs="Helvetica"/>
                <w:color w:val="000000"/>
                <w:sz w:val="18"/>
                <w:szCs w:val="18"/>
                <w:lang w:eastAsia="el-GR"/>
              </w:rPr>
              <w:t>122</w:t>
            </w:r>
          </w:p>
        </w:tc>
        <w:tc>
          <w:tcPr>
            <w:tcW w:w="70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  <w:r w:rsidRPr="00310A0B">
              <w:rPr>
                <w:rFonts w:ascii="Calibri" w:eastAsia="Times New Roman" w:hAnsi="Calibri" w:cs="Helvetica"/>
                <w:color w:val="000000"/>
                <w:sz w:val="18"/>
                <w:szCs w:val="18"/>
                <w:lang w:eastAsia="el-GR"/>
              </w:rPr>
              <w:t>116</w:t>
            </w:r>
          </w:p>
        </w:tc>
        <w:tc>
          <w:tcPr>
            <w:tcW w:w="73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  <w:r w:rsidRPr="00310A0B">
              <w:rPr>
                <w:rFonts w:ascii="Calibri" w:eastAsia="Times New Roman" w:hAnsi="Calibri" w:cs="Helvetica"/>
                <w:color w:val="000000"/>
                <w:sz w:val="18"/>
                <w:szCs w:val="18"/>
                <w:lang w:eastAsia="el-GR"/>
              </w:rPr>
              <w:t>192</w:t>
            </w:r>
          </w:p>
        </w:tc>
        <w:tc>
          <w:tcPr>
            <w:tcW w:w="87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  <w:r w:rsidRPr="00310A0B">
              <w:rPr>
                <w:rFonts w:ascii="Calibri" w:eastAsia="Times New Roman" w:hAnsi="Calibri" w:cs="Helvetica"/>
                <w:color w:val="000000"/>
                <w:sz w:val="18"/>
                <w:szCs w:val="18"/>
                <w:lang w:eastAsia="el-GR"/>
              </w:rPr>
              <w:t>128</w:t>
            </w:r>
          </w:p>
        </w:tc>
        <w:tc>
          <w:tcPr>
            <w:tcW w:w="70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  <w:r w:rsidRPr="00310A0B">
              <w:rPr>
                <w:rFonts w:ascii="Calibri" w:eastAsia="Times New Roman" w:hAnsi="Calibri" w:cs="Helvetica"/>
                <w:color w:val="000000"/>
                <w:sz w:val="18"/>
                <w:szCs w:val="18"/>
                <w:lang w:eastAsia="el-GR"/>
              </w:rPr>
              <w:t>115</w:t>
            </w:r>
          </w:p>
        </w:tc>
      </w:tr>
      <w:tr w:rsidR="00893AE4" w:rsidRPr="00310A0B" w:rsidTr="009E6444">
        <w:trPr>
          <w:trHeight w:val="300"/>
        </w:trPr>
        <w:tc>
          <w:tcPr>
            <w:tcW w:w="255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  <w:r w:rsidRPr="00310A0B">
              <w:rPr>
                <w:rFonts w:ascii="Calibri" w:eastAsia="Times New Roman" w:hAnsi="Calibri" w:cs="Helvetica"/>
                <w:color w:val="000000"/>
                <w:sz w:val="18"/>
                <w:szCs w:val="18"/>
                <w:lang w:eastAsia="el-GR"/>
              </w:rPr>
              <w:t>FROM KAVALA AIRPORT</w:t>
            </w:r>
          </w:p>
        </w:tc>
        <w:tc>
          <w:tcPr>
            <w:tcW w:w="88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  <w:r w:rsidRPr="00310A0B">
              <w:rPr>
                <w:rFonts w:ascii="Calibri" w:eastAsia="Times New Roman" w:hAnsi="Calibri" w:cs="Helvetica"/>
                <w:color w:val="000000"/>
                <w:sz w:val="18"/>
                <w:szCs w:val="18"/>
                <w:lang w:eastAsia="el-GR"/>
              </w:rPr>
              <w:t>142</w:t>
            </w:r>
          </w:p>
        </w:tc>
        <w:tc>
          <w:tcPr>
            <w:tcW w:w="87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  <w:r w:rsidRPr="00310A0B">
              <w:rPr>
                <w:rFonts w:ascii="Calibri" w:eastAsia="Times New Roman" w:hAnsi="Calibri" w:cs="Helvetica"/>
                <w:color w:val="000000"/>
                <w:sz w:val="18"/>
                <w:szCs w:val="18"/>
                <w:lang w:eastAsia="el-GR"/>
              </w:rPr>
              <w:t>100</w:t>
            </w:r>
          </w:p>
        </w:tc>
        <w:tc>
          <w:tcPr>
            <w:tcW w:w="70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  <w:r w:rsidRPr="00310A0B">
              <w:rPr>
                <w:rFonts w:ascii="Calibri" w:eastAsia="Times New Roman" w:hAnsi="Calibri" w:cs="Helvetica"/>
                <w:color w:val="000000"/>
                <w:sz w:val="18"/>
                <w:szCs w:val="18"/>
                <w:lang w:eastAsia="el-GR"/>
              </w:rPr>
              <w:t>96</w:t>
            </w:r>
          </w:p>
        </w:tc>
        <w:tc>
          <w:tcPr>
            <w:tcW w:w="81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  <w:r w:rsidRPr="00310A0B">
              <w:rPr>
                <w:rFonts w:ascii="Calibri" w:eastAsia="Times New Roman" w:hAnsi="Calibri" w:cs="Helvetica"/>
                <w:color w:val="000000"/>
                <w:sz w:val="18"/>
                <w:szCs w:val="18"/>
                <w:lang w:eastAsia="el-GR"/>
              </w:rPr>
              <w:t>162</w:t>
            </w:r>
          </w:p>
        </w:tc>
        <w:tc>
          <w:tcPr>
            <w:tcW w:w="87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  <w:r w:rsidRPr="00310A0B">
              <w:rPr>
                <w:rFonts w:ascii="Calibri" w:eastAsia="Times New Roman" w:hAnsi="Calibri" w:cs="Helvetica"/>
                <w:color w:val="000000"/>
                <w:sz w:val="18"/>
                <w:szCs w:val="18"/>
                <w:lang w:eastAsia="el-GR"/>
              </w:rPr>
              <w:t>118</w:t>
            </w:r>
          </w:p>
        </w:tc>
        <w:tc>
          <w:tcPr>
            <w:tcW w:w="70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  <w:r w:rsidRPr="00310A0B">
              <w:rPr>
                <w:rFonts w:ascii="Calibri" w:eastAsia="Times New Roman" w:hAnsi="Calibri" w:cs="Helvetica"/>
                <w:color w:val="000000"/>
                <w:sz w:val="18"/>
                <w:szCs w:val="18"/>
                <w:lang w:eastAsia="el-GR"/>
              </w:rPr>
              <w:t>112</w:t>
            </w:r>
          </w:p>
        </w:tc>
        <w:tc>
          <w:tcPr>
            <w:tcW w:w="73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  <w:r w:rsidRPr="00310A0B">
              <w:rPr>
                <w:rFonts w:ascii="Calibri" w:eastAsia="Times New Roman" w:hAnsi="Calibri" w:cs="Helvetica"/>
                <w:color w:val="000000"/>
                <w:sz w:val="18"/>
                <w:szCs w:val="18"/>
                <w:lang w:eastAsia="el-GR"/>
              </w:rPr>
              <w:t>188</w:t>
            </w:r>
          </w:p>
        </w:tc>
        <w:tc>
          <w:tcPr>
            <w:tcW w:w="87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  <w:r w:rsidRPr="00310A0B">
              <w:rPr>
                <w:rFonts w:ascii="Calibri" w:eastAsia="Times New Roman" w:hAnsi="Calibri" w:cs="Helvetica"/>
                <w:color w:val="000000"/>
                <w:sz w:val="18"/>
                <w:szCs w:val="18"/>
                <w:lang w:eastAsia="el-GR"/>
              </w:rPr>
              <w:t>124</w:t>
            </w:r>
          </w:p>
        </w:tc>
        <w:tc>
          <w:tcPr>
            <w:tcW w:w="70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AE4" w:rsidRPr="00310A0B" w:rsidRDefault="00893AE4" w:rsidP="00F91F91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color w:val="222222"/>
                <w:sz w:val="18"/>
                <w:szCs w:val="18"/>
                <w:lang w:eastAsia="el-GR"/>
              </w:rPr>
            </w:pPr>
            <w:r w:rsidRPr="00310A0B">
              <w:rPr>
                <w:rFonts w:ascii="Calibri" w:eastAsia="Times New Roman" w:hAnsi="Calibri" w:cs="Helvetica"/>
                <w:color w:val="000000"/>
                <w:sz w:val="18"/>
                <w:szCs w:val="18"/>
                <w:lang w:eastAsia="el-GR"/>
              </w:rPr>
              <w:t>112</w:t>
            </w:r>
          </w:p>
        </w:tc>
      </w:tr>
    </w:tbl>
    <w:p w:rsidR="00893AE4" w:rsidRDefault="00893AE4" w:rsidP="00C43E4B">
      <w:pPr>
        <w:jc w:val="both"/>
      </w:pPr>
    </w:p>
    <w:p w:rsidR="001001E4" w:rsidRDefault="001001E4" w:rsidP="001001E4">
      <w:pPr>
        <w:jc w:val="both"/>
      </w:pPr>
      <w:r>
        <w:t>Τα παραπάνω πακέτα δημιουργούνται από τους διοργανωτές για να εξυπηρετήσουν τους μετακινούμενους και περιλαμβάνουν τα παρακάτω.</w:t>
      </w:r>
    </w:p>
    <w:p w:rsidR="001001E4" w:rsidRPr="001001E4" w:rsidRDefault="001001E4" w:rsidP="001001E4">
      <w:pPr>
        <w:pStyle w:val="a3"/>
        <w:numPr>
          <w:ilvl w:val="0"/>
          <w:numId w:val="3"/>
        </w:numPr>
        <w:jc w:val="both"/>
        <w:rPr>
          <w:sz w:val="18"/>
          <w:szCs w:val="18"/>
        </w:rPr>
      </w:pPr>
      <w:r w:rsidRPr="001001E4">
        <w:rPr>
          <w:sz w:val="18"/>
          <w:szCs w:val="18"/>
        </w:rPr>
        <w:t>ΜΕΤΑΚΙΝΗΣΗ-ΕΣΩΤΕΡΙΚΕΣ ΜΕΤΑΚΙΝΗΣΕΙΣ , ΠΛΗΡΗ ΔΙΑΜΟΝΗ ΔΙΑΤΡΟΦΗ (ΠΕΡΙΛΑΜΒΑΝΕΤΑΙ ΚΑΙ Ο ΦΟΡΟΣ) .</w:t>
      </w:r>
    </w:p>
    <w:p w:rsidR="001001E4" w:rsidRPr="001001E4" w:rsidRDefault="001001E4" w:rsidP="001001E4">
      <w:pPr>
        <w:pStyle w:val="a3"/>
        <w:numPr>
          <w:ilvl w:val="0"/>
          <w:numId w:val="3"/>
        </w:numPr>
        <w:jc w:val="both"/>
        <w:rPr>
          <w:sz w:val="18"/>
          <w:szCs w:val="18"/>
        </w:rPr>
      </w:pPr>
      <w:r w:rsidRPr="001001E4">
        <w:rPr>
          <w:sz w:val="18"/>
          <w:szCs w:val="18"/>
        </w:rPr>
        <w:t>ΟΣΟΙ ΜΕΙΝΟΥΝ ΣΤΑ ΞΕΝΟΔΟΧΕΙΑ ΤΗΣ ΔΙΟΡΓΑΝΩΣΗΣ ΔΕΝ ΠΛΗΡΩΝΟΥΝ ΠΑΡΑΒΟΛΟ ΑΓΩΝΩΝ.</w:t>
      </w:r>
    </w:p>
    <w:p w:rsidR="001001E4" w:rsidRPr="001001E4" w:rsidRDefault="001001E4" w:rsidP="001001E4">
      <w:pPr>
        <w:pStyle w:val="a3"/>
        <w:numPr>
          <w:ilvl w:val="0"/>
          <w:numId w:val="3"/>
        </w:numPr>
        <w:jc w:val="both"/>
        <w:rPr>
          <w:sz w:val="18"/>
          <w:szCs w:val="18"/>
        </w:rPr>
      </w:pPr>
      <w:r w:rsidRPr="001001E4">
        <w:rPr>
          <w:sz w:val="18"/>
          <w:szCs w:val="18"/>
        </w:rPr>
        <w:t xml:space="preserve">ΓΙΑ ΟΜΑΔΕΣ ΤΩΝ 10 ΑΤΟΜΩΝ ΚΑΙ ΑΝΩ </w:t>
      </w:r>
      <w:r w:rsidRPr="001001E4">
        <w:rPr>
          <w:b/>
          <w:sz w:val="18"/>
          <w:szCs w:val="18"/>
          <w:lang w:val="en-US"/>
        </w:rPr>
        <w:t>FREE</w:t>
      </w:r>
      <w:r w:rsidRPr="001001E4">
        <w:rPr>
          <w:b/>
          <w:sz w:val="18"/>
          <w:szCs w:val="18"/>
        </w:rPr>
        <w:t xml:space="preserve"> </w:t>
      </w:r>
      <w:r w:rsidRPr="001001E4">
        <w:rPr>
          <w:sz w:val="18"/>
          <w:szCs w:val="18"/>
          <w:lang w:val="en-US"/>
        </w:rPr>
        <w:t>O</w:t>
      </w:r>
      <w:r w:rsidRPr="001001E4">
        <w:rPr>
          <w:sz w:val="18"/>
          <w:szCs w:val="18"/>
        </w:rPr>
        <w:t xml:space="preserve"> ΕΝΑΣ ΠΡΟΠΟΝΗΤΗΣ ΣΕ ΔΙΚΛΙΝΟ ΚΑΙ ΣΤΑ 25 ΑΤΟΜΑ ΚΑΙ ΑΝΩ </w:t>
      </w:r>
      <w:r w:rsidRPr="001001E4">
        <w:rPr>
          <w:sz w:val="18"/>
          <w:szCs w:val="18"/>
          <w:lang w:val="en-US"/>
        </w:rPr>
        <w:t>FREE</w:t>
      </w:r>
      <w:r w:rsidRPr="001001E4">
        <w:rPr>
          <w:sz w:val="18"/>
          <w:szCs w:val="18"/>
        </w:rPr>
        <w:t xml:space="preserve"> ΣΥΝΟΔΟΣ ή ΔΕΥΤΕΡΟΣ ΠΡΟΠΟΝΗΤΗΣ</w:t>
      </w:r>
    </w:p>
    <w:p w:rsidR="001001E4" w:rsidRPr="001001E4" w:rsidRDefault="001001E4" w:rsidP="001001E4">
      <w:pPr>
        <w:pStyle w:val="a3"/>
        <w:numPr>
          <w:ilvl w:val="0"/>
          <w:numId w:val="3"/>
        </w:numPr>
        <w:jc w:val="both"/>
        <w:rPr>
          <w:sz w:val="18"/>
          <w:szCs w:val="18"/>
        </w:rPr>
      </w:pPr>
      <w:r w:rsidRPr="001001E4">
        <w:rPr>
          <w:sz w:val="18"/>
          <w:szCs w:val="18"/>
        </w:rPr>
        <w:t>ΟΙ ΥΠΟΛΟΙΠΟΙ ΠΡΟΠΟΝΗΤΕΣ 25% ΕΚΠΤΩΣΗ ΣΕ ΟΤΙ ΚΙ ΑΝ ΜΕΙΝΟΥΝ. ΣΕ ΟΜΑΔΕΣ ΜΙΚΡΟΤΕΡΕΣ ΤΩΝ 10 Ο ΠΡΟΠΟΝΗΤΗΣ ή Ο ΣΥΝΟΔΟΣ ΕΚΠΤΩΣΗ 25%</w:t>
      </w:r>
    </w:p>
    <w:p w:rsidR="001001E4" w:rsidRPr="001001E4" w:rsidRDefault="001001E4" w:rsidP="001001E4">
      <w:pPr>
        <w:pStyle w:val="a3"/>
        <w:numPr>
          <w:ilvl w:val="0"/>
          <w:numId w:val="3"/>
        </w:numPr>
        <w:jc w:val="both"/>
        <w:rPr>
          <w:sz w:val="18"/>
          <w:szCs w:val="18"/>
        </w:rPr>
      </w:pPr>
      <w:r w:rsidRPr="001001E4">
        <w:rPr>
          <w:sz w:val="18"/>
          <w:szCs w:val="18"/>
        </w:rPr>
        <w:t>ΦΙΛΟΞΕΝΟΥΝΤΑΙ ΤΑ ΜΕΛΗ ΤΗΣ ΠΡΟΕΘΝΙΚΗΣ ΑΝΔΡΩΝ-ΓΥΝΑΙΚΩΝ ΚΑΙ ΜΟΝΟ.</w:t>
      </w:r>
    </w:p>
    <w:p w:rsidR="00893AE4" w:rsidRDefault="001001E4" w:rsidP="00C43E4B">
      <w:pPr>
        <w:jc w:val="both"/>
      </w:pPr>
      <w:r>
        <w:t xml:space="preserve">Για κρατήσεις </w:t>
      </w:r>
      <w:proofErr w:type="spellStart"/>
      <w:r>
        <w:t>τηλ</w:t>
      </w:r>
      <w:proofErr w:type="spellEnd"/>
      <w:r>
        <w:t xml:space="preserve"> επικοινωνίας</w:t>
      </w:r>
      <w:r w:rsidRPr="003B66A9">
        <w:t>:</w:t>
      </w:r>
    </w:p>
    <w:p w:rsidR="001A6BAD" w:rsidRPr="000B62BB" w:rsidRDefault="001A6BAD" w:rsidP="00C43E4B">
      <w:pPr>
        <w:jc w:val="both"/>
      </w:pPr>
      <w:r>
        <w:t xml:space="preserve">Μαρία Σταυρίδου 6948213619, Νίκος Γκέκας </w:t>
      </w:r>
      <w:r w:rsidR="000B62BB">
        <w:t xml:space="preserve">6945776636 , </w:t>
      </w:r>
      <w:proofErr w:type="spellStart"/>
      <w:r w:rsidR="000B62BB">
        <w:t>Φιλιώ</w:t>
      </w:r>
      <w:proofErr w:type="spellEnd"/>
      <w:r w:rsidR="001001E4">
        <w:t xml:space="preserve"> </w:t>
      </w:r>
      <w:proofErr w:type="spellStart"/>
      <w:r w:rsidR="000B62BB">
        <w:t>Βαλασάκη</w:t>
      </w:r>
      <w:proofErr w:type="spellEnd"/>
      <w:r w:rsidR="000B62BB">
        <w:t xml:space="preserve"> 6932191073, Ζαφείρης </w:t>
      </w:r>
      <w:proofErr w:type="spellStart"/>
      <w:r w:rsidR="000B62BB">
        <w:t>Μπαξεβανίδης</w:t>
      </w:r>
      <w:proofErr w:type="spellEnd"/>
      <w:r w:rsidR="000B62BB">
        <w:t xml:space="preserve">  6976974492</w:t>
      </w:r>
    </w:p>
    <w:p w:rsidR="001A6BAD" w:rsidRDefault="001A6BAD" w:rsidP="00C43E4B">
      <w:pPr>
        <w:jc w:val="both"/>
      </w:pPr>
    </w:p>
    <w:p w:rsidR="001A6BAD" w:rsidRDefault="001A6BAD" w:rsidP="00C43E4B">
      <w:pPr>
        <w:jc w:val="both"/>
      </w:pPr>
    </w:p>
    <w:p w:rsidR="00935BFD" w:rsidRDefault="00935BFD" w:rsidP="00C43E4B">
      <w:pPr>
        <w:jc w:val="both"/>
      </w:pPr>
    </w:p>
    <w:p w:rsidR="00935BFD" w:rsidRDefault="00935BFD" w:rsidP="00C43E4B">
      <w:pPr>
        <w:jc w:val="both"/>
      </w:pPr>
    </w:p>
    <w:sectPr w:rsidR="00935BFD" w:rsidSect="001001E4">
      <w:pgSz w:w="11906" w:h="16838"/>
      <w:pgMar w:top="284" w:right="1797" w:bottom="993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A7D" w:rsidRDefault="007B7A7D" w:rsidP="006647C7">
      <w:pPr>
        <w:spacing w:after="0" w:line="240" w:lineRule="auto"/>
      </w:pPr>
      <w:r>
        <w:separator/>
      </w:r>
    </w:p>
  </w:endnote>
  <w:endnote w:type="continuationSeparator" w:id="0">
    <w:p w:rsidR="007B7A7D" w:rsidRDefault="007B7A7D" w:rsidP="00664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A7D" w:rsidRDefault="007B7A7D" w:rsidP="006647C7">
      <w:pPr>
        <w:spacing w:after="0" w:line="240" w:lineRule="auto"/>
      </w:pPr>
      <w:r>
        <w:separator/>
      </w:r>
    </w:p>
  </w:footnote>
  <w:footnote w:type="continuationSeparator" w:id="0">
    <w:p w:rsidR="007B7A7D" w:rsidRDefault="007B7A7D" w:rsidP="006647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723B9"/>
    <w:multiLevelType w:val="hybridMultilevel"/>
    <w:tmpl w:val="421456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5324EF"/>
    <w:multiLevelType w:val="hybridMultilevel"/>
    <w:tmpl w:val="16FAD1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914525"/>
    <w:multiLevelType w:val="hybridMultilevel"/>
    <w:tmpl w:val="D6FE89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5BFD"/>
    <w:rsid w:val="000A1EA4"/>
    <w:rsid w:val="000B62BB"/>
    <w:rsid w:val="001001E4"/>
    <w:rsid w:val="001064F1"/>
    <w:rsid w:val="001179DD"/>
    <w:rsid w:val="001A6BAD"/>
    <w:rsid w:val="002322C7"/>
    <w:rsid w:val="002722A2"/>
    <w:rsid w:val="00335DB2"/>
    <w:rsid w:val="00344CF6"/>
    <w:rsid w:val="003461A7"/>
    <w:rsid w:val="003B66A9"/>
    <w:rsid w:val="004337B1"/>
    <w:rsid w:val="004879AE"/>
    <w:rsid w:val="00511F72"/>
    <w:rsid w:val="005B5E0D"/>
    <w:rsid w:val="006333B0"/>
    <w:rsid w:val="006647C7"/>
    <w:rsid w:val="006B184D"/>
    <w:rsid w:val="006F68F6"/>
    <w:rsid w:val="007B7A7D"/>
    <w:rsid w:val="00893AE4"/>
    <w:rsid w:val="009171FF"/>
    <w:rsid w:val="00935BFD"/>
    <w:rsid w:val="009E6444"/>
    <w:rsid w:val="009F3EDE"/>
    <w:rsid w:val="00AE5329"/>
    <w:rsid w:val="00B01CE7"/>
    <w:rsid w:val="00B44548"/>
    <w:rsid w:val="00BC60B6"/>
    <w:rsid w:val="00C43E4B"/>
    <w:rsid w:val="00C91323"/>
    <w:rsid w:val="00CC4916"/>
    <w:rsid w:val="00E8576E"/>
    <w:rsid w:val="00F14D50"/>
    <w:rsid w:val="00F223D2"/>
    <w:rsid w:val="00F82C67"/>
    <w:rsid w:val="00F95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033FE2-F10F-4E41-84C3-5EF74850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C67"/>
    <w:pPr>
      <w:ind w:left="720"/>
      <w:contextualSpacing/>
    </w:pPr>
  </w:style>
  <w:style w:type="table" w:styleId="a4">
    <w:name w:val="Table Grid"/>
    <w:basedOn w:val="a1"/>
    <w:uiPriority w:val="59"/>
    <w:rsid w:val="00C43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"/>
    <w:uiPriority w:val="99"/>
    <w:unhideWhenUsed/>
    <w:rsid w:val="006647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6647C7"/>
  </w:style>
  <w:style w:type="paragraph" w:styleId="a6">
    <w:name w:val="footer"/>
    <w:basedOn w:val="a"/>
    <w:link w:val="Char0"/>
    <w:uiPriority w:val="99"/>
    <w:unhideWhenUsed/>
    <w:rsid w:val="006647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6647C7"/>
  </w:style>
  <w:style w:type="paragraph" w:styleId="a7">
    <w:name w:val="Balloon Text"/>
    <w:basedOn w:val="a"/>
    <w:link w:val="Char1"/>
    <w:uiPriority w:val="99"/>
    <w:semiHidden/>
    <w:unhideWhenUsed/>
    <w:rsid w:val="00100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1001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53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5</Pages>
  <Words>1563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Plaisio</cp:lastModifiedBy>
  <cp:revision>16</cp:revision>
  <dcterms:created xsi:type="dcterms:W3CDTF">2019-11-30T15:47:00Z</dcterms:created>
  <dcterms:modified xsi:type="dcterms:W3CDTF">2019-12-13T09:09:00Z</dcterms:modified>
</cp:coreProperties>
</file>